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02DD461F"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FA5DAC">
        <w:rPr>
          <w:rFonts w:cs="Arial"/>
          <w:sz w:val="24"/>
          <w:szCs w:val="24"/>
        </w:rPr>
        <w:t>6</w:t>
      </w:r>
      <w:r w:rsidR="00BF312E">
        <w:rPr>
          <w:rFonts w:cs="Arial"/>
          <w:sz w:val="24"/>
          <w:szCs w:val="24"/>
        </w:rPr>
        <w:t>-e</w:t>
      </w:r>
      <w:r w:rsidRPr="002D6524">
        <w:rPr>
          <w:rFonts w:cs="Arial"/>
          <w:noProof w:val="0"/>
          <w:sz w:val="24"/>
        </w:rPr>
        <w:tab/>
      </w:r>
      <w:r w:rsidRPr="002D6524">
        <w:rPr>
          <w:rFonts w:cs="Arial"/>
          <w:noProof w:val="0"/>
          <w:sz w:val="24"/>
        </w:rPr>
        <w:tab/>
      </w:r>
      <w:r w:rsidR="00080AE7" w:rsidRPr="00080AE7">
        <w:rPr>
          <w:rFonts w:cs="Arial"/>
          <w:noProof w:val="0"/>
          <w:sz w:val="24"/>
        </w:rPr>
        <w:t>R4-200</w:t>
      </w:r>
      <w:r w:rsidR="003D637C">
        <w:rPr>
          <w:rFonts w:cs="Arial"/>
          <w:noProof w:val="0"/>
          <w:sz w:val="24"/>
        </w:rPr>
        <w:t>9721</w:t>
      </w:r>
    </w:p>
    <w:p w14:paraId="1C935CB1" w14:textId="77777777"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FA5DAC">
        <w:rPr>
          <w:rFonts w:cs="Arial"/>
          <w:sz w:val="24"/>
          <w:szCs w:val="24"/>
        </w:rPr>
        <w:t>17</w:t>
      </w:r>
      <w:r w:rsidR="00B827F1" w:rsidRPr="000F6D9F">
        <w:rPr>
          <w:rFonts w:cs="Arial"/>
          <w:sz w:val="24"/>
          <w:szCs w:val="24"/>
        </w:rPr>
        <w:t xml:space="preserve"> – </w:t>
      </w:r>
      <w:r w:rsidR="00FA5DAC">
        <w:rPr>
          <w:rFonts w:cs="Arial"/>
          <w:sz w:val="24"/>
          <w:szCs w:val="24"/>
        </w:rPr>
        <w:t>28</w:t>
      </w:r>
      <w:r w:rsidR="00B827F1" w:rsidRPr="000F6D9F">
        <w:rPr>
          <w:rFonts w:cs="Arial"/>
          <w:sz w:val="24"/>
          <w:szCs w:val="24"/>
        </w:rPr>
        <w:t xml:space="preserve"> </w:t>
      </w:r>
      <w:r w:rsidR="00FA5DAC">
        <w:rPr>
          <w:rFonts w:cs="Arial"/>
          <w:sz w:val="24"/>
          <w:szCs w:val="24"/>
        </w:rPr>
        <w:t>August</w:t>
      </w:r>
      <w:r w:rsidRPr="000F6D9F">
        <w:rPr>
          <w:rFonts w:cs="Arial"/>
          <w:sz w:val="24"/>
          <w:szCs w:val="24"/>
        </w:rPr>
        <w:t>, 2020</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7777777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A5DAC">
        <w:rPr>
          <w:rFonts w:ascii="Arial" w:hAnsi="Arial" w:cs="Arial"/>
          <w:b/>
          <w:sz w:val="24"/>
        </w:rPr>
        <w:t>7</w:t>
      </w:r>
      <w:r w:rsidR="00B827F1" w:rsidRPr="00B827F1">
        <w:rPr>
          <w:rFonts w:ascii="Arial" w:hAnsi="Arial" w:cs="Arial"/>
          <w:b/>
          <w:sz w:val="24"/>
        </w:rPr>
        <w:t>.</w:t>
      </w:r>
      <w:r w:rsidR="00FA5DAC">
        <w:rPr>
          <w:rFonts w:ascii="Arial" w:hAnsi="Arial" w:cs="Arial"/>
          <w:b/>
          <w:sz w:val="24"/>
        </w:rPr>
        <w:t>6</w:t>
      </w:r>
      <w:r w:rsidR="00B827F1" w:rsidRPr="00B827F1">
        <w:rPr>
          <w:rFonts w:ascii="Arial" w:hAnsi="Arial" w:cs="Arial"/>
          <w:b/>
          <w:sz w:val="24"/>
        </w:rPr>
        <w:t>.</w:t>
      </w:r>
      <w:r w:rsidR="00FA5DAC">
        <w:rPr>
          <w:rFonts w:ascii="Arial" w:hAnsi="Arial" w:cs="Arial"/>
          <w:b/>
          <w:sz w:val="24"/>
        </w:rPr>
        <w:t>4</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77777777"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2B776C" w:rsidRPr="002B776C">
        <w:rPr>
          <w:rFonts w:ascii="Arial" w:hAnsi="Arial" w:cs="Arial"/>
          <w:b/>
          <w:sz w:val="24"/>
        </w:rPr>
        <w:t xml:space="preserve">Discussion on </w:t>
      </w:r>
      <w:r w:rsidR="00FA5DAC">
        <w:rPr>
          <w:rFonts w:ascii="Arial" w:hAnsi="Arial" w:cs="Arial"/>
          <w:b/>
          <w:sz w:val="24"/>
        </w:rPr>
        <w:t>PDCCH-WUS</w:t>
      </w:r>
      <w:r w:rsidR="002B776C" w:rsidRPr="002B776C">
        <w:rPr>
          <w:rFonts w:ascii="Arial" w:hAnsi="Arial" w:cs="Arial"/>
          <w:b/>
          <w:sz w:val="24"/>
        </w:rPr>
        <w:t xml:space="preserve">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7FABA9DB" w14:textId="02DE7947" w:rsidR="00111C53" w:rsidRDefault="005F75E0" w:rsidP="00CF667C">
      <w:pPr>
        <w:jc w:val="both"/>
      </w:pPr>
      <w:r>
        <w:t>In RAN4 #9</w:t>
      </w:r>
      <w:r w:rsidR="00111C53">
        <w:t>5</w:t>
      </w:r>
      <w:r w:rsidR="00B827F1">
        <w:t>-e</w:t>
      </w:r>
      <w:r>
        <w:t xml:space="preserve"> WF </w:t>
      </w:r>
      <w:r w:rsidRPr="005F75E0">
        <w:t xml:space="preserve">on </w:t>
      </w:r>
      <w:r w:rsidR="00111C53" w:rsidRPr="00111C53">
        <w:t>power saving demodulation</w:t>
      </w:r>
      <w:r w:rsidR="00111C53">
        <w:t xml:space="preserve"> </w:t>
      </w:r>
      <w:r w:rsidR="00551E79">
        <w:t>was approved</w:t>
      </w:r>
      <w:r w:rsidR="000F6D9F">
        <w:t xml:space="preserve"> </w:t>
      </w:r>
      <w:r w:rsidR="000F6D9F">
        <w:fldChar w:fldCharType="begin"/>
      </w:r>
      <w:r w:rsidR="000F6D9F">
        <w:instrText xml:space="preserve"> REF _Ref31892213 \n \h </w:instrText>
      </w:r>
      <w:r w:rsidR="000F6D9F">
        <w:fldChar w:fldCharType="separate"/>
      </w:r>
      <w:r w:rsidR="00817B13">
        <w:t>[1]</w:t>
      </w:r>
      <w:r w:rsidR="000F6D9F">
        <w:fldChar w:fldCharType="end"/>
      </w:r>
      <w:r w:rsidR="00551E79">
        <w:t>.</w:t>
      </w:r>
      <w:r w:rsidR="00A169D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11C53" w14:paraId="595BBD69" w14:textId="77777777" w:rsidTr="002850A8">
        <w:tc>
          <w:tcPr>
            <w:tcW w:w="9855" w:type="dxa"/>
            <w:shd w:val="clear" w:color="auto" w:fill="auto"/>
          </w:tcPr>
          <w:p w14:paraId="684BA7CD" w14:textId="5613C5EE" w:rsidR="00111C53" w:rsidRPr="002850A8" w:rsidRDefault="00111C53" w:rsidP="002850A8">
            <w:pPr>
              <w:numPr>
                <w:ilvl w:val="0"/>
                <w:numId w:val="8"/>
              </w:numPr>
              <w:tabs>
                <w:tab w:val="num" w:pos="1440"/>
                <w:tab w:val="num" w:pos="2880"/>
              </w:tabs>
              <w:spacing w:before="60" w:after="60" w:line="280" w:lineRule="atLeast"/>
              <w:jc w:val="both"/>
              <w:rPr>
                <w:i/>
                <w:lang w:val="en-US"/>
              </w:rPr>
            </w:pPr>
            <w:r w:rsidRPr="00111C53">
              <w:rPr>
                <w:i/>
                <w:lang w:val="en-US"/>
              </w:rPr>
              <w:t>Issue 1: Whether to introduce joint test for PDCCH-WUS during DRX OFF and PDCCH during DRX ON for power saving UE?</w:t>
            </w:r>
          </w:p>
          <w:p w14:paraId="1D34C0A2" w14:textId="77777777" w:rsidR="00111C53" w:rsidRPr="002850A8" w:rsidRDefault="00111C53" w:rsidP="002850A8">
            <w:pPr>
              <w:numPr>
                <w:ilvl w:val="1"/>
                <w:numId w:val="8"/>
              </w:numPr>
              <w:tabs>
                <w:tab w:val="num" w:pos="2880"/>
              </w:tabs>
              <w:spacing w:before="60" w:after="60" w:line="280" w:lineRule="atLeast"/>
              <w:jc w:val="both"/>
              <w:rPr>
                <w:i/>
                <w:lang w:val="en-US"/>
              </w:rPr>
            </w:pPr>
            <w:r w:rsidRPr="00111C53">
              <w:rPr>
                <w:i/>
                <w:lang w:val="en-US"/>
              </w:rPr>
              <w:t xml:space="preserve">Option 1: To define a joint test case for PDCCH-WUS in DRX OFF and PDCCH in DRX ON.  </w:t>
            </w:r>
          </w:p>
          <w:p w14:paraId="77A03D47" w14:textId="4AC25B48" w:rsidR="00111C53" w:rsidRPr="002850A8" w:rsidRDefault="00111C53" w:rsidP="002850A8">
            <w:pPr>
              <w:numPr>
                <w:ilvl w:val="1"/>
                <w:numId w:val="8"/>
              </w:numPr>
              <w:tabs>
                <w:tab w:val="num" w:pos="2880"/>
              </w:tabs>
              <w:spacing w:before="60" w:after="60" w:line="280" w:lineRule="atLeast"/>
              <w:jc w:val="both"/>
              <w:rPr>
                <w:i/>
                <w:lang w:val="en-US"/>
              </w:rPr>
            </w:pPr>
            <w:r w:rsidRPr="00111C53">
              <w:rPr>
                <w:i/>
                <w:lang w:val="en-US"/>
              </w:rPr>
              <w:t>Option 2: No new requirements are needed.</w:t>
            </w:r>
          </w:p>
        </w:tc>
      </w:tr>
    </w:tbl>
    <w:p w14:paraId="2F7E3F49" w14:textId="76D16958" w:rsidR="00F6157C" w:rsidRDefault="00F6157C" w:rsidP="00CF667C">
      <w:pPr>
        <w:jc w:val="both"/>
      </w:pPr>
      <w:r>
        <w:t xml:space="preserve">In this paper we provide </w:t>
      </w:r>
      <w:r w:rsidR="001B32E7">
        <w:t xml:space="preserve">view on </w:t>
      </w:r>
      <w:r w:rsidR="00111C53">
        <w:t>demodulation requirements for NR power saving WI</w:t>
      </w:r>
      <w:r w:rsidR="001B32E7">
        <w:t>.</w:t>
      </w:r>
    </w:p>
    <w:p w14:paraId="194E9AB4" w14:textId="77777777" w:rsidR="00CF667C" w:rsidRPr="00146B4F" w:rsidRDefault="00CF667C" w:rsidP="00414EF6">
      <w:pPr>
        <w:pStyle w:val="Heading1"/>
      </w:pPr>
      <w:r>
        <w:t>Discussion</w:t>
      </w:r>
    </w:p>
    <w:p w14:paraId="22AF5114" w14:textId="7DA467B0" w:rsidR="009B7CBA" w:rsidRDefault="00E70F1E" w:rsidP="00A169DD">
      <w:pPr>
        <w:jc w:val="both"/>
        <w:rPr>
          <w:lang w:val="en-US"/>
        </w:rPr>
      </w:pPr>
      <w:r>
        <w:rPr>
          <w:lang w:val="en-US"/>
        </w:rPr>
        <w:t xml:space="preserve">As a part of Rel-16 NR power saving, </w:t>
      </w:r>
      <w:bookmarkStart w:id="2" w:name="_Hlk47299870"/>
      <w:r>
        <w:rPr>
          <w:lang w:val="en-US"/>
        </w:rPr>
        <w:t>PDCCH-WUS signal was introduced to inform UE about upcoming normal PDCCH and PDSCH</w:t>
      </w:r>
      <w:r w:rsidR="00982066">
        <w:rPr>
          <w:lang w:val="en-US"/>
        </w:rPr>
        <w:t xml:space="preserve"> signals</w:t>
      </w:r>
      <w:r>
        <w:rPr>
          <w:lang w:val="en-US"/>
        </w:rPr>
        <w:t xml:space="preserve"> and, as results, trigger </w:t>
      </w:r>
      <w:r w:rsidR="006654DA">
        <w:rPr>
          <w:lang w:val="en-US"/>
        </w:rPr>
        <w:t xml:space="preserve">the “Wake Up” during DRX ON state. </w:t>
      </w:r>
      <w:r w:rsidR="006D0B57">
        <w:rPr>
          <w:lang w:val="en-US"/>
        </w:rPr>
        <w:t xml:space="preserve">In </w:t>
      </w:r>
      <w:r w:rsidR="006D0B57">
        <w:rPr>
          <w:lang w:val="en-US"/>
        </w:rPr>
        <w:fldChar w:fldCharType="begin"/>
      </w:r>
      <w:r w:rsidR="006D0B57">
        <w:rPr>
          <w:lang w:val="en-US"/>
        </w:rPr>
        <w:instrText xml:space="preserve"> REF _Ref47276245 \h </w:instrText>
      </w:r>
      <w:r w:rsidR="006D0B57">
        <w:rPr>
          <w:lang w:val="en-US"/>
        </w:rPr>
      </w:r>
      <w:r w:rsidR="006D0B57">
        <w:rPr>
          <w:lang w:val="en-US"/>
        </w:rPr>
        <w:fldChar w:fldCharType="separate"/>
      </w:r>
      <w:r w:rsidR="00817B13">
        <w:t xml:space="preserve">Figure </w:t>
      </w:r>
      <w:r w:rsidR="00817B13">
        <w:rPr>
          <w:noProof/>
        </w:rPr>
        <w:t>1</w:t>
      </w:r>
      <w:r w:rsidR="006D0B57">
        <w:rPr>
          <w:lang w:val="en-US"/>
        </w:rPr>
        <w:fldChar w:fldCharType="end"/>
      </w:r>
      <w:r w:rsidR="006D0B57">
        <w:rPr>
          <w:lang w:val="en-US"/>
        </w:rPr>
        <w:t xml:space="preserve"> we provide the example of this processing.</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B7CBA" w:rsidRPr="002850A8" w14:paraId="26D2D09C" w14:textId="77777777" w:rsidTr="002850A8">
        <w:tc>
          <w:tcPr>
            <w:tcW w:w="9855" w:type="dxa"/>
            <w:shd w:val="clear" w:color="auto" w:fill="auto"/>
          </w:tcPr>
          <w:p w14:paraId="1F9EB6AD" w14:textId="14DFDFAC" w:rsidR="009B7CBA" w:rsidRPr="002850A8" w:rsidRDefault="009F767F" w:rsidP="002850A8">
            <w:pPr>
              <w:spacing w:line="280" w:lineRule="atLeast"/>
              <w:jc w:val="center"/>
              <w:rPr>
                <w:lang w:val="en-US"/>
              </w:rPr>
            </w:pPr>
            <w:bookmarkStart w:id="3" w:name="_Hlk47299925"/>
            <w:r>
              <w:rPr>
                <w:lang w:val="en-US"/>
              </w:rPr>
              <w:pict w14:anchorId="34BBB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5pt;height:120.9pt">
                  <v:imagedata r:id="rId12" o:title=""/>
                </v:shape>
              </w:pict>
            </w:r>
            <w:bookmarkEnd w:id="3"/>
          </w:p>
        </w:tc>
      </w:tr>
      <w:tr w:rsidR="009B7CBA" w:rsidRPr="002850A8" w14:paraId="24213CB3" w14:textId="77777777" w:rsidTr="002850A8">
        <w:tc>
          <w:tcPr>
            <w:tcW w:w="9855" w:type="dxa"/>
            <w:shd w:val="clear" w:color="auto" w:fill="auto"/>
          </w:tcPr>
          <w:p w14:paraId="21D9305E" w14:textId="4C3C3071" w:rsidR="009B7CBA" w:rsidRPr="002850A8" w:rsidRDefault="006D0B57" w:rsidP="002850A8">
            <w:pPr>
              <w:pStyle w:val="Caption"/>
              <w:spacing w:line="280" w:lineRule="atLeast"/>
              <w:jc w:val="center"/>
              <w:rPr>
                <w:lang w:val="en-US"/>
              </w:rPr>
            </w:pPr>
            <w:bookmarkStart w:id="4" w:name="_Ref47276245"/>
            <w:r>
              <w:t xml:space="preserve">Figure </w:t>
            </w:r>
            <w:r>
              <w:fldChar w:fldCharType="begin"/>
            </w:r>
            <w:r>
              <w:instrText xml:space="preserve"> SEQ Figure \* ARABIC </w:instrText>
            </w:r>
            <w:r>
              <w:fldChar w:fldCharType="separate"/>
            </w:r>
            <w:r w:rsidR="00817B13">
              <w:rPr>
                <w:noProof/>
              </w:rPr>
              <w:t>1</w:t>
            </w:r>
            <w:r>
              <w:fldChar w:fldCharType="end"/>
            </w:r>
            <w:bookmarkEnd w:id="4"/>
            <w:r>
              <w:t>. Example of UE operation with PDCCH-WUS</w:t>
            </w:r>
          </w:p>
        </w:tc>
      </w:tr>
    </w:tbl>
    <w:p w14:paraId="5DC52D4E" w14:textId="11727890" w:rsidR="009B7CBA" w:rsidRPr="001D718D" w:rsidRDefault="001D718D" w:rsidP="00A169DD">
      <w:pPr>
        <w:jc w:val="both"/>
        <w:rPr>
          <w:lang w:val="en-US"/>
        </w:rPr>
      </w:pPr>
      <w:r>
        <w:rPr>
          <w:lang w:val="en-US"/>
        </w:rPr>
        <w:t xml:space="preserve">From physical channel design point of view, PDCCH-WUS is same as normal PDCCH. Therefore, UE can use similar </w:t>
      </w:r>
      <w:r w:rsidRPr="001D718D">
        <w:rPr>
          <w:lang w:val="en-US"/>
        </w:rPr>
        <w:t>demodulation processing for PDCCH-WUS as for Normal PDCCH, which is already verified by Rel-15 requirements.</w:t>
      </w:r>
    </w:p>
    <w:p w14:paraId="66A65C9C" w14:textId="38DAE501" w:rsidR="007E63EB" w:rsidRPr="001D718D" w:rsidRDefault="00E6538C" w:rsidP="00E6538C">
      <w:pPr>
        <w:tabs>
          <w:tab w:val="left" w:pos="1276"/>
        </w:tabs>
        <w:ind w:left="1276" w:hanging="1276"/>
        <w:jc w:val="both"/>
        <w:rPr>
          <w:bCs/>
          <w:i/>
          <w:iCs/>
        </w:rPr>
      </w:pPr>
      <w:r w:rsidRPr="001D718D">
        <w:rPr>
          <w:bCs/>
          <w:i/>
          <w:iCs/>
        </w:rPr>
        <w:t>Observation #1: No new demodulation processing is verified in PDCCH-WUS test.</w:t>
      </w:r>
    </w:p>
    <w:p w14:paraId="40901721" w14:textId="5EFB44CD" w:rsidR="00E6538C" w:rsidRDefault="001D718D" w:rsidP="00A169DD">
      <w:pPr>
        <w:jc w:val="both"/>
        <w:rPr>
          <w:lang w:val="en-US"/>
        </w:rPr>
      </w:pPr>
      <w:r w:rsidRPr="001D718D">
        <w:rPr>
          <w:lang w:val="en-US"/>
        </w:rPr>
        <w:t>Another open question is testing time. Based on TS 38.521-4</w:t>
      </w:r>
      <w:r w:rsidR="00A335F1">
        <w:rPr>
          <w:lang w:val="en-US"/>
        </w:rPr>
        <w:t xml:space="preserve"> </w:t>
      </w:r>
      <w:r w:rsidR="00A335F1">
        <w:rPr>
          <w:lang w:val="en-US"/>
        </w:rPr>
        <w:fldChar w:fldCharType="begin"/>
      </w:r>
      <w:r w:rsidR="00A335F1">
        <w:rPr>
          <w:lang w:val="en-US"/>
        </w:rPr>
        <w:instrText xml:space="preserve"> REF _Ref47732934 \r \h </w:instrText>
      </w:r>
      <w:r w:rsidR="00A335F1">
        <w:rPr>
          <w:lang w:val="en-US"/>
        </w:rPr>
      </w:r>
      <w:r w:rsidR="00A335F1">
        <w:rPr>
          <w:lang w:val="en-US"/>
        </w:rPr>
        <w:fldChar w:fldCharType="separate"/>
      </w:r>
      <w:r w:rsidR="00A335F1">
        <w:rPr>
          <w:lang w:val="en-US"/>
        </w:rPr>
        <w:t>[3]</w:t>
      </w:r>
      <w:r w:rsidR="00A335F1">
        <w:rPr>
          <w:lang w:val="en-US"/>
        </w:rPr>
        <w:fldChar w:fldCharType="end"/>
      </w:r>
      <w:r w:rsidRPr="001D718D">
        <w:rPr>
          <w:lang w:val="en-US"/>
        </w:rPr>
        <w:t xml:space="preserve">, the minimum test time for FR1 Normal PDCCH requirements </w:t>
      </w:r>
      <w:proofErr w:type="gramStart"/>
      <w:r w:rsidRPr="001D718D">
        <w:rPr>
          <w:lang w:val="en-US"/>
        </w:rPr>
        <w:t>is</w:t>
      </w:r>
      <w:proofErr w:type="gramEnd"/>
      <w:r w:rsidRPr="001D718D">
        <w:rPr>
          <w:lang w:val="en-US"/>
        </w:rPr>
        <w:t xml:space="preserve"> about 2</w:t>
      </w:r>
      <w:r w:rsidR="003032B8" w:rsidRPr="003032B8">
        <w:rPr>
          <w:lang w:val="en-US"/>
        </w:rPr>
        <w:t>0</w:t>
      </w:r>
      <w:r w:rsidRPr="001D718D">
        <w:rPr>
          <w:lang w:val="en-US"/>
        </w:rPr>
        <w:t xml:space="preserve">-100 seconds under assumption that each slot is allocated by PDCCH. </w:t>
      </w:r>
      <w:r>
        <w:rPr>
          <w:lang w:val="en-US"/>
        </w:rPr>
        <w:t xml:space="preserve">Same time, for PDCCH-WUS test we will have </w:t>
      </w:r>
      <w:r w:rsidR="003032B8">
        <w:rPr>
          <w:lang w:val="en-US"/>
        </w:rPr>
        <w:t>one PDCCH transmission within duration of DRX cycle. In paper with simulation assumption</w:t>
      </w:r>
      <w:r w:rsidR="00C07DD8">
        <w:rPr>
          <w:lang w:val="en-US"/>
        </w:rPr>
        <w:t xml:space="preserve"> </w:t>
      </w:r>
      <w:r w:rsidR="00C07DD8">
        <w:rPr>
          <w:lang w:val="en-US"/>
        </w:rPr>
        <w:fldChar w:fldCharType="begin"/>
      </w:r>
      <w:r w:rsidR="00C07DD8">
        <w:rPr>
          <w:lang w:val="en-US"/>
        </w:rPr>
        <w:instrText xml:space="preserve"> REF _Ref47741158 \r \h </w:instrText>
      </w:r>
      <w:r w:rsidR="00C07DD8">
        <w:rPr>
          <w:lang w:val="en-US"/>
        </w:rPr>
      </w:r>
      <w:r w:rsidR="00C07DD8">
        <w:rPr>
          <w:lang w:val="en-US"/>
        </w:rPr>
        <w:fldChar w:fldCharType="separate"/>
      </w:r>
      <w:r w:rsidR="00C07DD8">
        <w:rPr>
          <w:lang w:val="en-US"/>
        </w:rPr>
        <w:t>[2]</w:t>
      </w:r>
      <w:r w:rsidR="00C07DD8">
        <w:rPr>
          <w:lang w:val="en-US"/>
        </w:rPr>
        <w:fldChar w:fldCharType="end"/>
      </w:r>
      <w:bookmarkStart w:id="5" w:name="_GoBack"/>
      <w:bookmarkEnd w:id="5"/>
      <w:r w:rsidR="003032B8">
        <w:rPr>
          <w:lang w:val="en-US"/>
        </w:rPr>
        <w:t>, it was suggested to consider 80 ms DRX cycle. Under such conditions, test time will increase to 0.4-2.2 hours in case we keep target BLER equal to 10</w:t>
      </w:r>
      <w:r w:rsidR="003032B8" w:rsidRPr="003032B8">
        <w:rPr>
          <w:vertAlign w:val="superscript"/>
          <w:lang w:val="en-US"/>
        </w:rPr>
        <w:t>-2</w:t>
      </w:r>
      <w:r w:rsidR="003032B8" w:rsidRPr="003032B8">
        <w:rPr>
          <w:lang w:val="en-US"/>
        </w:rPr>
        <w:t>.</w:t>
      </w:r>
    </w:p>
    <w:p w14:paraId="7E3A6994" w14:textId="58BC8EF6" w:rsidR="003032B8" w:rsidRPr="001D718D" w:rsidRDefault="003032B8" w:rsidP="003032B8">
      <w:pPr>
        <w:tabs>
          <w:tab w:val="left" w:pos="1276"/>
        </w:tabs>
        <w:ind w:left="1276" w:hanging="1276"/>
        <w:jc w:val="both"/>
        <w:rPr>
          <w:bCs/>
          <w:i/>
          <w:iCs/>
        </w:rPr>
      </w:pPr>
      <w:r w:rsidRPr="001D718D">
        <w:rPr>
          <w:bCs/>
          <w:i/>
          <w:iCs/>
        </w:rPr>
        <w:t>Observation #</w:t>
      </w:r>
      <w:r>
        <w:rPr>
          <w:bCs/>
          <w:i/>
          <w:iCs/>
        </w:rPr>
        <w:t>2</w:t>
      </w:r>
      <w:r w:rsidRPr="001D718D">
        <w:rPr>
          <w:bCs/>
          <w:i/>
          <w:iCs/>
        </w:rPr>
        <w:t xml:space="preserve">: PDCCH-WUS </w:t>
      </w:r>
      <w:r>
        <w:rPr>
          <w:bCs/>
          <w:i/>
          <w:iCs/>
        </w:rPr>
        <w:t>requirements are not feasible from test time perspective.</w:t>
      </w:r>
    </w:p>
    <w:p w14:paraId="04838EE7" w14:textId="02A09FB3" w:rsidR="00217577" w:rsidRPr="00303BE0" w:rsidRDefault="00217577" w:rsidP="00A169DD">
      <w:pPr>
        <w:jc w:val="both"/>
        <w:rPr>
          <w:lang w:val="en-US"/>
        </w:rPr>
      </w:pPr>
      <w:r w:rsidRPr="00303BE0">
        <w:rPr>
          <w:lang w:val="en-US"/>
        </w:rPr>
        <w:t>Based on TS 38.521-4</w:t>
      </w:r>
      <w:r w:rsidR="00A335F1">
        <w:rPr>
          <w:lang w:val="en-US"/>
        </w:rPr>
        <w:t xml:space="preserve"> </w:t>
      </w:r>
      <w:r w:rsidR="00A335F1">
        <w:rPr>
          <w:lang w:val="en-US"/>
        </w:rPr>
        <w:fldChar w:fldCharType="begin"/>
      </w:r>
      <w:r w:rsidR="00A335F1">
        <w:rPr>
          <w:lang w:val="en-US"/>
        </w:rPr>
        <w:instrText xml:space="preserve"> REF _Ref47732934 \r \h </w:instrText>
      </w:r>
      <w:r w:rsidR="00A335F1">
        <w:rPr>
          <w:lang w:val="en-US"/>
        </w:rPr>
      </w:r>
      <w:r w:rsidR="00A335F1">
        <w:rPr>
          <w:lang w:val="en-US"/>
        </w:rPr>
        <w:fldChar w:fldCharType="separate"/>
      </w:r>
      <w:r w:rsidR="00A335F1">
        <w:rPr>
          <w:lang w:val="en-US"/>
        </w:rPr>
        <w:t>[3]</w:t>
      </w:r>
      <w:r w:rsidR="00A335F1">
        <w:rPr>
          <w:lang w:val="en-US"/>
        </w:rPr>
        <w:fldChar w:fldCharType="end"/>
      </w:r>
      <w:r w:rsidR="00303BE0">
        <w:rPr>
          <w:lang w:val="en-US"/>
        </w:rPr>
        <w:t>,</w:t>
      </w:r>
      <w:r w:rsidRPr="00303BE0">
        <w:rPr>
          <w:lang w:val="en-US"/>
        </w:rPr>
        <w:t xml:space="preserve"> the following procedure is considered for Normal PDCCH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17577" w:rsidRPr="00DF66C2" w14:paraId="5338C843" w14:textId="77777777" w:rsidTr="00DF66C2">
        <w:tc>
          <w:tcPr>
            <w:tcW w:w="9855" w:type="dxa"/>
            <w:shd w:val="clear" w:color="auto" w:fill="auto"/>
          </w:tcPr>
          <w:p w14:paraId="0CCDEE39" w14:textId="48E9DA1A" w:rsidR="00217577" w:rsidRPr="00DF66C2" w:rsidRDefault="00217577" w:rsidP="00DF66C2">
            <w:pPr>
              <w:spacing w:line="280" w:lineRule="atLeast"/>
              <w:jc w:val="both"/>
              <w:rPr>
                <w:highlight w:val="yellow"/>
                <w:lang w:val="en-US"/>
              </w:rPr>
            </w:pPr>
            <w:r w:rsidRPr="00DF66C2">
              <w:rPr>
                <w:rFonts w:ascii="Times-Roman" w:hAnsi="Times-Roman"/>
                <w:color w:val="000000"/>
              </w:rPr>
              <w:t>Count the number of NACKs, ACKs and statDTXs on the UL PUCCH during each subtest interval. Pmdsg is the ratio (statDTX)/(NACK+ACK+statDTX).</w:t>
            </w:r>
          </w:p>
        </w:tc>
      </w:tr>
    </w:tbl>
    <w:p w14:paraId="05F5A10D" w14:textId="7B0F45AB" w:rsidR="00217577" w:rsidRDefault="00217577" w:rsidP="00A169DD">
      <w:pPr>
        <w:jc w:val="both"/>
        <w:rPr>
          <w:lang w:val="en-US"/>
        </w:rPr>
      </w:pPr>
      <w:proofErr w:type="gramStart"/>
      <w:r w:rsidRPr="00303BE0">
        <w:rPr>
          <w:lang w:val="en-US"/>
        </w:rPr>
        <w:lastRenderedPageBreak/>
        <w:t>Taking into account</w:t>
      </w:r>
      <w:proofErr w:type="gramEnd"/>
      <w:r w:rsidRPr="00303BE0">
        <w:rPr>
          <w:lang w:val="en-US"/>
        </w:rPr>
        <w:t xml:space="preserve"> that there is no specific feedback in case UE receive or not PDCCH-WUS, statDTXs will include impact from PDCCH-WUS decoding fail</w:t>
      </w:r>
      <w:r w:rsidR="00303BE0">
        <w:rPr>
          <w:lang w:val="en-US"/>
        </w:rPr>
        <w:t xml:space="preserve"> and </w:t>
      </w:r>
      <w:r w:rsidR="00303BE0" w:rsidRPr="00303BE0">
        <w:rPr>
          <w:lang w:val="en-US"/>
        </w:rPr>
        <w:t>Normal PDCCH decoding fail</w:t>
      </w:r>
      <w:r w:rsidR="00303BE0">
        <w:rPr>
          <w:lang w:val="en-US"/>
        </w:rPr>
        <w:t xml:space="preserve"> (in case UE successfully decodes </w:t>
      </w:r>
      <w:r w:rsidR="00303BE0" w:rsidRPr="00303BE0">
        <w:rPr>
          <w:lang w:val="en-US"/>
        </w:rPr>
        <w:t>PDCCH-WUS</w:t>
      </w:r>
      <w:r w:rsidR="00303BE0">
        <w:rPr>
          <w:lang w:val="en-US"/>
        </w:rPr>
        <w:t>)</w:t>
      </w:r>
      <w:r w:rsidRPr="00303BE0">
        <w:rPr>
          <w:lang w:val="en-US"/>
        </w:rPr>
        <w:t>.</w:t>
      </w:r>
      <w:r w:rsidR="00303BE0">
        <w:rPr>
          <w:lang w:val="en-US"/>
        </w:rPr>
        <w:t xml:space="preserve"> </w:t>
      </w:r>
      <w:r w:rsidRPr="00303BE0">
        <w:rPr>
          <w:lang w:val="en-US"/>
        </w:rPr>
        <w:t xml:space="preserve">Therefore, we cannot </w:t>
      </w:r>
      <w:r w:rsidR="00303BE0">
        <w:rPr>
          <w:lang w:val="en-US"/>
        </w:rPr>
        <w:t xml:space="preserve">separately </w:t>
      </w:r>
      <w:r w:rsidRPr="00303BE0">
        <w:rPr>
          <w:lang w:val="en-US"/>
        </w:rPr>
        <w:t>verify correct PDCCH-WUS processing</w:t>
      </w:r>
      <w:r w:rsidR="00303BE0">
        <w:rPr>
          <w:lang w:val="en-US"/>
        </w:rPr>
        <w:t>.</w:t>
      </w:r>
    </w:p>
    <w:p w14:paraId="28623658" w14:textId="1F5ADEED" w:rsidR="00E6538C" w:rsidRPr="00E6538C" w:rsidRDefault="00E6538C" w:rsidP="00E6538C">
      <w:pPr>
        <w:tabs>
          <w:tab w:val="left" w:pos="1276"/>
        </w:tabs>
        <w:ind w:left="1276" w:hanging="1276"/>
        <w:jc w:val="both"/>
        <w:rPr>
          <w:bCs/>
          <w:i/>
          <w:iCs/>
        </w:rPr>
      </w:pPr>
      <w:r w:rsidRPr="00303BE0">
        <w:rPr>
          <w:bCs/>
          <w:i/>
          <w:iCs/>
        </w:rPr>
        <w:t>Observation #</w:t>
      </w:r>
      <w:r w:rsidR="00303BE0" w:rsidRPr="00303BE0">
        <w:rPr>
          <w:bCs/>
          <w:i/>
          <w:iCs/>
        </w:rPr>
        <w:t>3</w:t>
      </w:r>
      <w:r w:rsidRPr="00303BE0">
        <w:rPr>
          <w:bCs/>
          <w:i/>
          <w:iCs/>
        </w:rPr>
        <w:t xml:space="preserve">: </w:t>
      </w:r>
      <w:r w:rsidR="00303BE0">
        <w:rPr>
          <w:bCs/>
          <w:i/>
          <w:iCs/>
        </w:rPr>
        <w:t>Existing test methodology does not allow</w:t>
      </w:r>
      <w:r w:rsidRPr="00303BE0">
        <w:rPr>
          <w:bCs/>
          <w:i/>
          <w:iCs/>
        </w:rPr>
        <w:t xml:space="preserve"> to verify whether decoding of PDCCH-WUS has impact of Normal PDCCH/PDSCH.</w:t>
      </w:r>
    </w:p>
    <w:p w14:paraId="785E5FED" w14:textId="729ED81D" w:rsidR="007D4093" w:rsidRPr="00711366" w:rsidRDefault="007D4093" w:rsidP="007D4093">
      <w:pPr>
        <w:tabs>
          <w:tab w:val="left" w:pos="1276"/>
        </w:tabs>
        <w:ind w:left="1276" w:hanging="1276"/>
        <w:jc w:val="both"/>
        <w:rPr>
          <w:b/>
        </w:rPr>
      </w:pPr>
      <w:r w:rsidRPr="00303BE0">
        <w:rPr>
          <w:b/>
        </w:rPr>
        <w:t>Proposal 1:</w:t>
      </w:r>
      <w:r w:rsidRPr="00303BE0">
        <w:rPr>
          <w:b/>
        </w:rPr>
        <w:tab/>
      </w:r>
      <w:r w:rsidR="00E6538C" w:rsidRPr="00303BE0">
        <w:rPr>
          <w:b/>
        </w:rPr>
        <w:t>Do not define demodulation requirements for PDCCH-WUS verification.</w:t>
      </w:r>
    </w:p>
    <w:p w14:paraId="5792EF79" w14:textId="77777777" w:rsidR="000D4B18" w:rsidRPr="00146B4F" w:rsidRDefault="000D4B18" w:rsidP="00303BE0">
      <w:pPr>
        <w:pStyle w:val="Heading1"/>
      </w:pPr>
      <w:r w:rsidRPr="00146B4F">
        <w:t>Conclusion</w:t>
      </w:r>
    </w:p>
    <w:p w14:paraId="3AF9CFD8" w14:textId="49AF1DF4" w:rsidR="002B4C37" w:rsidRDefault="008F0FEC" w:rsidP="001B32E7">
      <w:pPr>
        <w:tabs>
          <w:tab w:val="left" w:pos="709"/>
        </w:tabs>
        <w:spacing w:before="60" w:after="60"/>
        <w:jc w:val="both"/>
      </w:pPr>
      <w:r>
        <w:t xml:space="preserve">In this paper we provided view on </w:t>
      </w:r>
      <w:r w:rsidR="00111C53">
        <w:t xml:space="preserve">demodulation requirements for power saving </w:t>
      </w:r>
      <w:r>
        <w:t xml:space="preserve">and made the following </w:t>
      </w:r>
      <w:r w:rsidR="00303BE0">
        <w:t xml:space="preserve">observations and </w:t>
      </w:r>
      <w:r>
        <w:t>proposal:</w:t>
      </w:r>
    </w:p>
    <w:p w14:paraId="701AF3EE" w14:textId="77777777" w:rsidR="00303BE0" w:rsidRPr="001D718D" w:rsidRDefault="00303BE0" w:rsidP="00303BE0">
      <w:pPr>
        <w:tabs>
          <w:tab w:val="left" w:pos="1276"/>
        </w:tabs>
        <w:ind w:left="1276" w:hanging="1276"/>
        <w:jc w:val="both"/>
        <w:rPr>
          <w:bCs/>
          <w:i/>
          <w:iCs/>
        </w:rPr>
      </w:pPr>
      <w:r w:rsidRPr="001D718D">
        <w:rPr>
          <w:bCs/>
          <w:i/>
          <w:iCs/>
        </w:rPr>
        <w:t>Observation #1: No new demodulation processing is verified in PDCCH-WUS test.</w:t>
      </w:r>
    </w:p>
    <w:p w14:paraId="6C9FD881" w14:textId="77777777" w:rsidR="00303BE0" w:rsidRPr="001D718D" w:rsidRDefault="00303BE0" w:rsidP="00303BE0">
      <w:pPr>
        <w:tabs>
          <w:tab w:val="left" w:pos="1276"/>
        </w:tabs>
        <w:ind w:left="1276" w:hanging="1276"/>
        <w:jc w:val="both"/>
        <w:rPr>
          <w:bCs/>
          <w:i/>
          <w:iCs/>
        </w:rPr>
      </w:pPr>
      <w:r w:rsidRPr="001D718D">
        <w:rPr>
          <w:bCs/>
          <w:i/>
          <w:iCs/>
        </w:rPr>
        <w:t>Observation #</w:t>
      </w:r>
      <w:r>
        <w:rPr>
          <w:bCs/>
          <w:i/>
          <w:iCs/>
        </w:rPr>
        <w:t>2</w:t>
      </w:r>
      <w:r w:rsidRPr="001D718D">
        <w:rPr>
          <w:bCs/>
          <w:i/>
          <w:iCs/>
        </w:rPr>
        <w:t xml:space="preserve">: PDCCH-WUS </w:t>
      </w:r>
      <w:r>
        <w:rPr>
          <w:bCs/>
          <w:i/>
          <w:iCs/>
        </w:rPr>
        <w:t>requirements are not feasible from test time perspective.</w:t>
      </w:r>
    </w:p>
    <w:p w14:paraId="319F2DF6" w14:textId="77777777" w:rsidR="00303BE0" w:rsidRPr="00E6538C" w:rsidRDefault="00303BE0" w:rsidP="00303BE0">
      <w:pPr>
        <w:tabs>
          <w:tab w:val="left" w:pos="1276"/>
        </w:tabs>
        <w:ind w:left="1276" w:hanging="1276"/>
        <w:jc w:val="both"/>
        <w:rPr>
          <w:bCs/>
          <w:i/>
          <w:iCs/>
        </w:rPr>
      </w:pPr>
      <w:r w:rsidRPr="00303BE0">
        <w:rPr>
          <w:bCs/>
          <w:i/>
          <w:iCs/>
        </w:rPr>
        <w:t xml:space="preserve">Observation #3: </w:t>
      </w:r>
      <w:r>
        <w:rPr>
          <w:bCs/>
          <w:i/>
          <w:iCs/>
        </w:rPr>
        <w:t>Existing test methodology does not allow</w:t>
      </w:r>
      <w:r w:rsidRPr="00303BE0">
        <w:rPr>
          <w:bCs/>
          <w:i/>
          <w:iCs/>
        </w:rPr>
        <w:t xml:space="preserve"> to verify whether decoding of PDCCH-WUS has impact of Normal PDCCH/PDSCH.</w:t>
      </w:r>
    </w:p>
    <w:p w14:paraId="6A8A3289" w14:textId="77777777" w:rsidR="00303BE0" w:rsidRPr="00711366" w:rsidRDefault="00303BE0" w:rsidP="00303BE0">
      <w:pPr>
        <w:tabs>
          <w:tab w:val="left" w:pos="1276"/>
        </w:tabs>
        <w:ind w:left="1276" w:hanging="1276"/>
        <w:jc w:val="both"/>
        <w:rPr>
          <w:b/>
        </w:rPr>
      </w:pPr>
      <w:r w:rsidRPr="00303BE0">
        <w:rPr>
          <w:b/>
        </w:rPr>
        <w:t>Proposal 1:</w:t>
      </w:r>
      <w:r w:rsidRPr="00303BE0">
        <w:rPr>
          <w:b/>
        </w:rPr>
        <w:tab/>
        <w:t>Do not define demodulation requirements for PDCCH-WUS verification.</w:t>
      </w:r>
    </w:p>
    <w:p w14:paraId="5FB25183" w14:textId="77777777" w:rsidR="001E216A" w:rsidRPr="00146B4F" w:rsidRDefault="001E216A" w:rsidP="00303BE0">
      <w:pPr>
        <w:pStyle w:val="Heading1"/>
      </w:pPr>
      <w:r w:rsidRPr="00146B4F">
        <w:t>References</w:t>
      </w:r>
    </w:p>
    <w:p w14:paraId="56EE086C" w14:textId="6EE03D5F" w:rsidR="009C56E7" w:rsidRDefault="002C3E10" w:rsidP="00111C53">
      <w:pPr>
        <w:widowControl w:val="0"/>
        <w:numPr>
          <w:ilvl w:val="0"/>
          <w:numId w:val="2"/>
        </w:numPr>
        <w:overflowPunct/>
        <w:autoSpaceDE/>
        <w:autoSpaceDN/>
        <w:adjustRightInd/>
        <w:jc w:val="both"/>
        <w:textAlignment w:val="auto"/>
      </w:pPr>
      <w:bookmarkStart w:id="6" w:name="_Ref39839544"/>
      <w:bookmarkStart w:id="7" w:name="_Ref31892213"/>
      <w:bookmarkStart w:id="8" w:name="_Ref12973084"/>
      <w:r w:rsidRPr="002C3E10">
        <w:t>R4-200</w:t>
      </w:r>
      <w:r w:rsidR="00111C53">
        <w:t>8802</w:t>
      </w:r>
      <w:r>
        <w:t xml:space="preserve"> “</w:t>
      </w:r>
      <w:r w:rsidR="00111C53" w:rsidRPr="00111C53">
        <w:t>WF on power saving demodulation</w:t>
      </w:r>
      <w:r>
        <w:t xml:space="preserve">”, </w:t>
      </w:r>
      <w:r w:rsidR="00111C53">
        <w:t>CATT</w:t>
      </w:r>
      <w:r>
        <w:t>, RAN4 #9</w:t>
      </w:r>
      <w:r w:rsidR="00111C53">
        <w:t>5</w:t>
      </w:r>
      <w:r>
        <w:t xml:space="preserve">-e, </w:t>
      </w:r>
      <w:r w:rsidR="00111C53">
        <w:t>May</w:t>
      </w:r>
      <w:r>
        <w:t xml:space="preserve"> 2020.</w:t>
      </w:r>
      <w:bookmarkEnd w:id="6"/>
      <w:bookmarkEnd w:id="7"/>
      <w:bookmarkEnd w:id="8"/>
    </w:p>
    <w:p w14:paraId="2B9F687D" w14:textId="4CD85F26" w:rsidR="003032B8" w:rsidRDefault="003032B8" w:rsidP="00111C53">
      <w:pPr>
        <w:widowControl w:val="0"/>
        <w:numPr>
          <w:ilvl w:val="0"/>
          <w:numId w:val="2"/>
        </w:numPr>
        <w:overflowPunct/>
        <w:autoSpaceDE/>
        <w:autoSpaceDN/>
        <w:adjustRightInd/>
        <w:jc w:val="both"/>
        <w:textAlignment w:val="auto"/>
      </w:pPr>
      <w:bookmarkStart w:id="9" w:name="_Ref47741158"/>
      <w:r w:rsidRPr="003032B8">
        <w:t>R4-2008803</w:t>
      </w:r>
      <w:r w:rsidRPr="003032B8">
        <w:rPr>
          <w:lang w:val="en-US"/>
        </w:rPr>
        <w:t xml:space="preserve"> </w:t>
      </w:r>
      <w:r>
        <w:rPr>
          <w:lang w:val="en-US"/>
        </w:rPr>
        <w:t>“</w:t>
      </w:r>
      <w:r w:rsidRPr="003032B8">
        <w:t>Simulation assumption for PDCCH-WUS test</w:t>
      </w:r>
      <w:r>
        <w:t>”, Mediatek, RAN4 #95-e, May 2020.</w:t>
      </w:r>
      <w:bookmarkEnd w:id="9"/>
    </w:p>
    <w:p w14:paraId="23C71BFC" w14:textId="3D32D49C" w:rsidR="00303BE0" w:rsidRDefault="00303BE0" w:rsidP="00111C53">
      <w:pPr>
        <w:widowControl w:val="0"/>
        <w:numPr>
          <w:ilvl w:val="0"/>
          <w:numId w:val="2"/>
        </w:numPr>
        <w:overflowPunct/>
        <w:autoSpaceDE/>
        <w:autoSpaceDN/>
        <w:adjustRightInd/>
        <w:jc w:val="both"/>
        <w:textAlignment w:val="auto"/>
      </w:pPr>
      <w:bookmarkStart w:id="10" w:name="_Ref47732934"/>
      <w:r>
        <w:t>TS 38.521-4 “</w:t>
      </w:r>
      <w:r w:rsidRPr="00303BE0">
        <w:t>NR; User Equipment (UE) conformance specification; Radio transmission and reception; Part 4: Performance</w:t>
      </w:r>
      <w:r>
        <w:t>”</w:t>
      </w:r>
      <w:bookmarkEnd w:id="10"/>
    </w:p>
    <w:sectPr w:rsidR="00303BE0" w:rsidSect="0060322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6AA69" w14:textId="77777777" w:rsidR="00015FB0" w:rsidRDefault="00015FB0">
      <w:r>
        <w:separator/>
      </w:r>
    </w:p>
  </w:endnote>
  <w:endnote w:type="continuationSeparator" w:id="0">
    <w:p w14:paraId="1A8B6F64" w14:textId="77777777" w:rsidR="00015FB0" w:rsidRDefault="00015FB0">
      <w:r>
        <w:continuationSeparator/>
      </w:r>
    </w:p>
  </w:endnote>
  <w:endnote w:type="continuationNotice" w:id="1">
    <w:p w14:paraId="28EF3287" w14:textId="77777777" w:rsidR="00015FB0" w:rsidRDefault="00015FB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563B0" w14:textId="77777777" w:rsidR="00015FB0" w:rsidRDefault="00015FB0">
      <w:r>
        <w:separator/>
      </w:r>
    </w:p>
  </w:footnote>
  <w:footnote w:type="continuationSeparator" w:id="0">
    <w:p w14:paraId="4B8FA612" w14:textId="77777777" w:rsidR="00015FB0" w:rsidRDefault="00015FB0">
      <w:r>
        <w:continuationSeparator/>
      </w:r>
    </w:p>
  </w:footnote>
  <w:footnote w:type="continuationNotice" w:id="1">
    <w:p w14:paraId="7A08CB19" w14:textId="77777777" w:rsidR="00015FB0" w:rsidRDefault="00015FB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271F7B"/>
    <w:multiLevelType w:val="hybridMultilevel"/>
    <w:tmpl w:val="F07A30E2"/>
    <w:lvl w:ilvl="0" w:tplc="B58A208E">
      <w:start w:val="1"/>
      <w:numFmt w:val="bullet"/>
      <w:lvlText w:val="•"/>
      <w:lvlJc w:val="left"/>
      <w:pPr>
        <w:tabs>
          <w:tab w:val="num" w:pos="720"/>
        </w:tabs>
        <w:ind w:left="720" w:hanging="360"/>
      </w:pPr>
      <w:rPr>
        <w:rFonts w:ascii="Arial" w:hAnsi="Arial" w:hint="default"/>
      </w:rPr>
    </w:lvl>
    <w:lvl w:ilvl="1" w:tplc="2B5CF276">
      <w:start w:val="110"/>
      <w:numFmt w:val="bullet"/>
      <w:lvlText w:val="–"/>
      <w:lvlJc w:val="left"/>
      <w:pPr>
        <w:tabs>
          <w:tab w:val="num" w:pos="1440"/>
        </w:tabs>
        <w:ind w:left="1440" w:hanging="360"/>
      </w:pPr>
      <w:rPr>
        <w:rFonts w:ascii="Arial" w:hAnsi="Arial" w:hint="default"/>
      </w:rPr>
    </w:lvl>
    <w:lvl w:ilvl="2" w:tplc="1A5ECD70">
      <w:start w:val="110"/>
      <w:numFmt w:val="bullet"/>
      <w:lvlText w:val="•"/>
      <w:lvlJc w:val="left"/>
      <w:pPr>
        <w:tabs>
          <w:tab w:val="num" w:pos="2160"/>
        </w:tabs>
        <w:ind w:left="2160" w:hanging="360"/>
      </w:pPr>
      <w:rPr>
        <w:rFonts w:ascii="Arial" w:hAnsi="Arial" w:hint="default"/>
      </w:rPr>
    </w:lvl>
    <w:lvl w:ilvl="3" w:tplc="D3200692">
      <w:start w:val="1"/>
      <w:numFmt w:val="bullet"/>
      <w:lvlText w:val="•"/>
      <w:lvlJc w:val="left"/>
      <w:pPr>
        <w:tabs>
          <w:tab w:val="num" w:pos="2880"/>
        </w:tabs>
        <w:ind w:left="2880" w:hanging="360"/>
      </w:pPr>
      <w:rPr>
        <w:rFonts w:ascii="Arial" w:hAnsi="Arial" w:hint="default"/>
      </w:rPr>
    </w:lvl>
    <w:lvl w:ilvl="4" w:tplc="6CB010C0" w:tentative="1">
      <w:start w:val="1"/>
      <w:numFmt w:val="bullet"/>
      <w:lvlText w:val="•"/>
      <w:lvlJc w:val="left"/>
      <w:pPr>
        <w:tabs>
          <w:tab w:val="num" w:pos="3600"/>
        </w:tabs>
        <w:ind w:left="3600" w:hanging="360"/>
      </w:pPr>
      <w:rPr>
        <w:rFonts w:ascii="Arial" w:hAnsi="Arial" w:hint="default"/>
      </w:rPr>
    </w:lvl>
    <w:lvl w:ilvl="5" w:tplc="F904C100" w:tentative="1">
      <w:start w:val="1"/>
      <w:numFmt w:val="bullet"/>
      <w:lvlText w:val="•"/>
      <w:lvlJc w:val="left"/>
      <w:pPr>
        <w:tabs>
          <w:tab w:val="num" w:pos="4320"/>
        </w:tabs>
        <w:ind w:left="4320" w:hanging="360"/>
      </w:pPr>
      <w:rPr>
        <w:rFonts w:ascii="Arial" w:hAnsi="Arial" w:hint="default"/>
      </w:rPr>
    </w:lvl>
    <w:lvl w:ilvl="6" w:tplc="CCA67578" w:tentative="1">
      <w:start w:val="1"/>
      <w:numFmt w:val="bullet"/>
      <w:lvlText w:val="•"/>
      <w:lvlJc w:val="left"/>
      <w:pPr>
        <w:tabs>
          <w:tab w:val="num" w:pos="5040"/>
        </w:tabs>
        <w:ind w:left="5040" w:hanging="360"/>
      </w:pPr>
      <w:rPr>
        <w:rFonts w:ascii="Arial" w:hAnsi="Arial" w:hint="default"/>
      </w:rPr>
    </w:lvl>
    <w:lvl w:ilvl="7" w:tplc="DE589716" w:tentative="1">
      <w:start w:val="1"/>
      <w:numFmt w:val="bullet"/>
      <w:lvlText w:val="•"/>
      <w:lvlJc w:val="left"/>
      <w:pPr>
        <w:tabs>
          <w:tab w:val="num" w:pos="5760"/>
        </w:tabs>
        <w:ind w:left="5760" w:hanging="360"/>
      </w:pPr>
      <w:rPr>
        <w:rFonts w:ascii="Arial" w:hAnsi="Arial" w:hint="default"/>
      </w:rPr>
    </w:lvl>
    <w:lvl w:ilvl="8" w:tplc="8B1AEE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1C09AB"/>
    <w:multiLevelType w:val="hybridMultilevel"/>
    <w:tmpl w:val="43FED6C0"/>
    <w:lvl w:ilvl="0" w:tplc="0AB051B8">
      <w:start w:val="1"/>
      <w:numFmt w:val="bullet"/>
      <w:lvlText w:val="–"/>
      <w:lvlJc w:val="left"/>
      <w:pPr>
        <w:tabs>
          <w:tab w:val="num" w:pos="720"/>
        </w:tabs>
        <w:ind w:left="720" w:hanging="360"/>
      </w:pPr>
      <w:rPr>
        <w:rFonts w:ascii="Arial" w:hAnsi="Arial" w:hint="default"/>
      </w:rPr>
    </w:lvl>
    <w:lvl w:ilvl="1" w:tplc="8576A74E">
      <w:start w:val="1"/>
      <w:numFmt w:val="bullet"/>
      <w:lvlText w:val="–"/>
      <w:lvlJc w:val="left"/>
      <w:pPr>
        <w:tabs>
          <w:tab w:val="num" w:pos="1440"/>
        </w:tabs>
        <w:ind w:left="1440" w:hanging="360"/>
      </w:pPr>
      <w:rPr>
        <w:rFonts w:ascii="Arial" w:hAnsi="Arial" w:hint="default"/>
      </w:rPr>
    </w:lvl>
    <w:lvl w:ilvl="2" w:tplc="051EBF44" w:tentative="1">
      <w:start w:val="1"/>
      <w:numFmt w:val="bullet"/>
      <w:lvlText w:val="–"/>
      <w:lvlJc w:val="left"/>
      <w:pPr>
        <w:tabs>
          <w:tab w:val="num" w:pos="2160"/>
        </w:tabs>
        <w:ind w:left="2160" w:hanging="360"/>
      </w:pPr>
      <w:rPr>
        <w:rFonts w:ascii="Arial" w:hAnsi="Arial" w:hint="default"/>
      </w:rPr>
    </w:lvl>
    <w:lvl w:ilvl="3" w:tplc="0DD89D16" w:tentative="1">
      <w:start w:val="1"/>
      <w:numFmt w:val="bullet"/>
      <w:lvlText w:val="–"/>
      <w:lvlJc w:val="left"/>
      <w:pPr>
        <w:tabs>
          <w:tab w:val="num" w:pos="2880"/>
        </w:tabs>
        <w:ind w:left="2880" w:hanging="360"/>
      </w:pPr>
      <w:rPr>
        <w:rFonts w:ascii="Arial" w:hAnsi="Arial" w:hint="default"/>
      </w:rPr>
    </w:lvl>
    <w:lvl w:ilvl="4" w:tplc="F2540232" w:tentative="1">
      <w:start w:val="1"/>
      <w:numFmt w:val="bullet"/>
      <w:lvlText w:val="–"/>
      <w:lvlJc w:val="left"/>
      <w:pPr>
        <w:tabs>
          <w:tab w:val="num" w:pos="3600"/>
        </w:tabs>
        <w:ind w:left="3600" w:hanging="360"/>
      </w:pPr>
      <w:rPr>
        <w:rFonts w:ascii="Arial" w:hAnsi="Arial" w:hint="default"/>
      </w:rPr>
    </w:lvl>
    <w:lvl w:ilvl="5" w:tplc="9D1A6A0E" w:tentative="1">
      <w:start w:val="1"/>
      <w:numFmt w:val="bullet"/>
      <w:lvlText w:val="–"/>
      <w:lvlJc w:val="left"/>
      <w:pPr>
        <w:tabs>
          <w:tab w:val="num" w:pos="4320"/>
        </w:tabs>
        <w:ind w:left="4320" w:hanging="360"/>
      </w:pPr>
      <w:rPr>
        <w:rFonts w:ascii="Arial" w:hAnsi="Arial" w:hint="default"/>
      </w:rPr>
    </w:lvl>
    <w:lvl w:ilvl="6" w:tplc="2DCE95BC" w:tentative="1">
      <w:start w:val="1"/>
      <w:numFmt w:val="bullet"/>
      <w:lvlText w:val="–"/>
      <w:lvlJc w:val="left"/>
      <w:pPr>
        <w:tabs>
          <w:tab w:val="num" w:pos="5040"/>
        </w:tabs>
        <w:ind w:left="5040" w:hanging="360"/>
      </w:pPr>
      <w:rPr>
        <w:rFonts w:ascii="Arial" w:hAnsi="Arial" w:hint="default"/>
      </w:rPr>
    </w:lvl>
    <w:lvl w:ilvl="7" w:tplc="DD00FBEA" w:tentative="1">
      <w:start w:val="1"/>
      <w:numFmt w:val="bullet"/>
      <w:lvlText w:val="–"/>
      <w:lvlJc w:val="left"/>
      <w:pPr>
        <w:tabs>
          <w:tab w:val="num" w:pos="5760"/>
        </w:tabs>
        <w:ind w:left="5760" w:hanging="360"/>
      </w:pPr>
      <w:rPr>
        <w:rFonts w:ascii="Arial" w:hAnsi="Arial" w:hint="default"/>
      </w:rPr>
    </w:lvl>
    <w:lvl w:ilvl="8" w:tplc="D53846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64FC6"/>
    <w:multiLevelType w:val="multilevel"/>
    <w:tmpl w:val="D00E1E8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2F4283"/>
    <w:multiLevelType w:val="hybridMultilevel"/>
    <w:tmpl w:val="A112CABC"/>
    <w:lvl w:ilvl="0" w:tplc="04E62426">
      <w:start w:val="1"/>
      <w:numFmt w:val="bullet"/>
      <w:lvlText w:val="•"/>
      <w:lvlJc w:val="left"/>
      <w:pPr>
        <w:tabs>
          <w:tab w:val="num" w:pos="720"/>
        </w:tabs>
        <w:ind w:left="720" w:hanging="360"/>
      </w:pPr>
      <w:rPr>
        <w:rFonts w:ascii="Arial" w:hAnsi="Arial" w:hint="default"/>
      </w:rPr>
    </w:lvl>
    <w:lvl w:ilvl="1" w:tplc="2B0A9E62">
      <w:start w:val="110"/>
      <w:numFmt w:val="bullet"/>
      <w:lvlText w:val="–"/>
      <w:lvlJc w:val="left"/>
      <w:pPr>
        <w:tabs>
          <w:tab w:val="num" w:pos="1440"/>
        </w:tabs>
        <w:ind w:left="1440" w:hanging="360"/>
      </w:pPr>
      <w:rPr>
        <w:rFonts w:ascii="Arial" w:hAnsi="Arial" w:hint="default"/>
      </w:rPr>
    </w:lvl>
    <w:lvl w:ilvl="2" w:tplc="8490F804">
      <w:start w:val="110"/>
      <w:numFmt w:val="bullet"/>
      <w:lvlText w:val="•"/>
      <w:lvlJc w:val="left"/>
      <w:pPr>
        <w:tabs>
          <w:tab w:val="num" w:pos="2160"/>
        </w:tabs>
        <w:ind w:left="2160" w:hanging="360"/>
      </w:pPr>
      <w:rPr>
        <w:rFonts w:ascii="Arial" w:hAnsi="Arial" w:hint="default"/>
      </w:rPr>
    </w:lvl>
    <w:lvl w:ilvl="3" w:tplc="360AB076">
      <w:start w:val="1"/>
      <w:numFmt w:val="bullet"/>
      <w:lvlText w:val="•"/>
      <w:lvlJc w:val="left"/>
      <w:pPr>
        <w:tabs>
          <w:tab w:val="num" w:pos="2880"/>
        </w:tabs>
        <w:ind w:left="2880" w:hanging="360"/>
      </w:pPr>
      <w:rPr>
        <w:rFonts w:ascii="Arial" w:hAnsi="Arial" w:hint="default"/>
      </w:rPr>
    </w:lvl>
    <w:lvl w:ilvl="4" w:tplc="4288E2CC" w:tentative="1">
      <w:start w:val="1"/>
      <w:numFmt w:val="bullet"/>
      <w:lvlText w:val="•"/>
      <w:lvlJc w:val="left"/>
      <w:pPr>
        <w:tabs>
          <w:tab w:val="num" w:pos="3600"/>
        </w:tabs>
        <w:ind w:left="3600" w:hanging="360"/>
      </w:pPr>
      <w:rPr>
        <w:rFonts w:ascii="Arial" w:hAnsi="Arial" w:hint="default"/>
      </w:rPr>
    </w:lvl>
    <w:lvl w:ilvl="5" w:tplc="6C5C8A10" w:tentative="1">
      <w:start w:val="1"/>
      <w:numFmt w:val="bullet"/>
      <w:lvlText w:val="•"/>
      <w:lvlJc w:val="left"/>
      <w:pPr>
        <w:tabs>
          <w:tab w:val="num" w:pos="4320"/>
        </w:tabs>
        <w:ind w:left="4320" w:hanging="360"/>
      </w:pPr>
      <w:rPr>
        <w:rFonts w:ascii="Arial" w:hAnsi="Arial" w:hint="default"/>
      </w:rPr>
    </w:lvl>
    <w:lvl w:ilvl="6" w:tplc="19B44D7A" w:tentative="1">
      <w:start w:val="1"/>
      <w:numFmt w:val="bullet"/>
      <w:lvlText w:val="•"/>
      <w:lvlJc w:val="left"/>
      <w:pPr>
        <w:tabs>
          <w:tab w:val="num" w:pos="5040"/>
        </w:tabs>
        <w:ind w:left="5040" w:hanging="360"/>
      </w:pPr>
      <w:rPr>
        <w:rFonts w:ascii="Arial" w:hAnsi="Arial" w:hint="default"/>
      </w:rPr>
    </w:lvl>
    <w:lvl w:ilvl="7" w:tplc="8FB802A6" w:tentative="1">
      <w:start w:val="1"/>
      <w:numFmt w:val="bullet"/>
      <w:lvlText w:val="•"/>
      <w:lvlJc w:val="left"/>
      <w:pPr>
        <w:tabs>
          <w:tab w:val="num" w:pos="5760"/>
        </w:tabs>
        <w:ind w:left="5760" w:hanging="360"/>
      </w:pPr>
      <w:rPr>
        <w:rFonts w:ascii="Arial" w:hAnsi="Arial" w:hint="default"/>
      </w:rPr>
    </w:lvl>
    <w:lvl w:ilvl="8" w:tplc="FABCC6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A8163A"/>
    <w:multiLevelType w:val="hybridMultilevel"/>
    <w:tmpl w:val="AE1635D8"/>
    <w:lvl w:ilvl="0" w:tplc="EDD82FB0">
      <w:start w:val="1"/>
      <w:numFmt w:val="bullet"/>
      <w:lvlText w:val="•"/>
      <w:lvlJc w:val="left"/>
      <w:pPr>
        <w:tabs>
          <w:tab w:val="num" w:pos="720"/>
        </w:tabs>
        <w:ind w:left="720" w:hanging="360"/>
      </w:pPr>
      <w:rPr>
        <w:rFonts w:ascii="Arial" w:hAnsi="Arial" w:hint="default"/>
      </w:rPr>
    </w:lvl>
    <w:lvl w:ilvl="1" w:tplc="ED905FAA">
      <w:start w:val="306"/>
      <w:numFmt w:val="bullet"/>
      <w:lvlText w:val="–"/>
      <w:lvlJc w:val="left"/>
      <w:pPr>
        <w:tabs>
          <w:tab w:val="num" w:pos="1440"/>
        </w:tabs>
        <w:ind w:left="1440" w:hanging="360"/>
      </w:pPr>
      <w:rPr>
        <w:rFonts w:ascii="Arial" w:hAnsi="Arial" w:hint="default"/>
      </w:rPr>
    </w:lvl>
    <w:lvl w:ilvl="2" w:tplc="61E02718">
      <w:start w:val="306"/>
      <w:numFmt w:val="bullet"/>
      <w:lvlText w:val="•"/>
      <w:lvlJc w:val="left"/>
      <w:pPr>
        <w:tabs>
          <w:tab w:val="num" w:pos="2160"/>
        </w:tabs>
        <w:ind w:left="2160" w:hanging="360"/>
      </w:pPr>
      <w:rPr>
        <w:rFonts w:ascii="Arial" w:hAnsi="Arial" w:hint="default"/>
      </w:rPr>
    </w:lvl>
    <w:lvl w:ilvl="3" w:tplc="36C0E52C">
      <w:start w:val="1"/>
      <w:numFmt w:val="bullet"/>
      <w:lvlText w:val="•"/>
      <w:lvlJc w:val="left"/>
      <w:pPr>
        <w:tabs>
          <w:tab w:val="num" w:pos="2880"/>
        </w:tabs>
        <w:ind w:left="2880" w:hanging="360"/>
      </w:pPr>
      <w:rPr>
        <w:rFonts w:ascii="Arial" w:hAnsi="Arial" w:hint="default"/>
      </w:rPr>
    </w:lvl>
    <w:lvl w:ilvl="4" w:tplc="7C344E62" w:tentative="1">
      <w:start w:val="1"/>
      <w:numFmt w:val="bullet"/>
      <w:lvlText w:val="•"/>
      <w:lvlJc w:val="left"/>
      <w:pPr>
        <w:tabs>
          <w:tab w:val="num" w:pos="3600"/>
        </w:tabs>
        <w:ind w:left="3600" w:hanging="360"/>
      </w:pPr>
      <w:rPr>
        <w:rFonts w:ascii="Arial" w:hAnsi="Arial" w:hint="default"/>
      </w:rPr>
    </w:lvl>
    <w:lvl w:ilvl="5" w:tplc="7B281204" w:tentative="1">
      <w:start w:val="1"/>
      <w:numFmt w:val="bullet"/>
      <w:lvlText w:val="•"/>
      <w:lvlJc w:val="left"/>
      <w:pPr>
        <w:tabs>
          <w:tab w:val="num" w:pos="4320"/>
        </w:tabs>
        <w:ind w:left="4320" w:hanging="360"/>
      </w:pPr>
      <w:rPr>
        <w:rFonts w:ascii="Arial" w:hAnsi="Arial" w:hint="default"/>
      </w:rPr>
    </w:lvl>
    <w:lvl w:ilvl="6" w:tplc="8C38C24E" w:tentative="1">
      <w:start w:val="1"/>
      <w:numFmt w:val="bullet"/>
      <w:lvlText w:val="•"/>
      <w:lvlJc w:val="left"/>
      <w:pPr>
        <w:tabs>
          <w:tab w:val="num" w:pos="5040"/>
        </w:tabs>
        <w:ind w:left="5040" w:hanging="360"/>
      </w:pPr>
      <w:rPr>
        <w:rFonts w:ascii="Arial" w:hAnsi="Arial" w:hint="default"/>
      </w:rPr>
    </w:lvl>
    <w:lvl w:ilvl="7" w:tplc="BC9EAC22" w:tentative="1">
      <w:start w:val="1"/>
      <w:numFmt w:val="bullet"/>
      <w:lvlText w:val="•"/>
      <w:lvlJc w:val="left"/>
      <w:pPr>
        <w:tabs>
          <w:tab w:val="num" w:pos="5760"/>
        </w:tabs>
        <w:ind w:left="5760" w:hanging="360"/>
      </w:pPr>
      <w:rPr>
        <w:rFonts w:ascii="Arial" w:hAnsi="Arial" w:hint="default"/>
      </w:rPr>
    </w:lvl>
    <w:lvl w:ilvl="8" w:tplc="10AE3E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71185A"/>
    <w:multiLevelType w:val="hybridMultilevel"/>
    <w:tmpl w:val="B7B88FBA"/>
    <w:lvl w:ilvl="0" w:tplc="6FFA2700">
      <w:start w:val="1"/>
      <w:numFmt w:val="bullet"/>
      <w:lvlText w:val="•"/>
      <w:lvlJc w:val="left"/>
      <w:pPr>
        <w:tabs>
          <w:tab w:val="num" w:pos="720"/>
        </w:tabs>
        <w:ind w:left="720" w:hanging="360"/>
      </w:pPr>
      <w:rPr>
        <w:rFonts w:ascii="Arial" w:hAnsi="Arial" w:hint="default"/>
      </w:rPr>
    </w:lvl>
    <w:lvl w:ilvl="1" w:tplc="7F9CE98E">
      <w:start w:val="110"/>
      <w:numFmt w:val="bullet"/>
      <w:lvlText w:val="–"/>
      <w:lvlJc w:val="left"/>
      <w:pPr>
        <w:tabs>
          <w:tab w:val="num" w:pos="1440"/>
        </w:tabs>
        <w:ind w:left="1440" w:hanging="360"/>
      </w:pPr>
      <w:rPr>
        <w:rFonts w:ascii="Arial" w:hAnsi="Arial" w:hint="default"/>
      </w:rPr>
    </w:lvl>
    <w:lvl w:ilvl="2" w:tplc="AAF29AC6">
      <w:start w:val="110"/>
      <w:numFmt w:val="bullet"/>
      <w:lvlText w:val="•"/>
      <w:lvlJc w:val="left"/>
      <w:pPr>
        <w:tabs>
          <w:tab w:val="num" w:pos="2160"/>
        </w:tabs>
        <w:ind w:left="2160" w:hanging="360"/>
      </w:pPr>
      <w:rPr>
        <w:rFonts w:ascii="Arial" w:hAnsi="Arial" w:hint="default"/>
      </w:rPr>
    </w:lvl>
    <w:lvl w:ilvl="3" w:tplc="3F368574" w:tentative="1">
      <w:start w:val="1"/>
      <w:numFmt w:val="bullet"/>
      <w:lvlText w:val="•"/>
      <w:lvlJc w:val="left"/>
      <w:pPr>
        <w:tabs>
          <w:tab w:val="num" w:pos="2880"/>
        </w:tabs>
        <w:ind w:left="2880" w:hanging="360"/>
      </w:pPr>
      <w:rPr>
        <w:rFonts w:ascii="Arial" w:hAnsi="Arial" w:hint="default"/>
      </w:rPr>
    </w:lvl>
    <w:lvl w:ilvl="4" w:tplc="2E6EC124" w:tentative="1">
      <w:start w:val="1"/>
      <w:numFmt w:val="bullet"/>
      <w:lvlText w:val="•"/>
      <w:lvlJc w:val="left"/>
      <w:pPr>
        <w:tabs>
          <w:tab w:val="num" w:pos="3600"/>
        </w:tabs>
        <w:ind w:left="3600" w:hanging="360"/>
      </w:pPr>
      <w:rPr>
        <w:rFonts w:ascii="Arial" w:hAnsi="Arial" w:hint="default"/>
      </w:rPr>
    </w:lvl>
    <w:lvl w:ilvl="5" w:tplc="0A3886C2" w:tentative="1">
      <w:start w:val="1"/>
      <w:numFmt w:val="bullet"/>
      <w:lvlText w:val="•"/>
      <w:lvlJc w:val="left"/>
      <w:pPr>
        <w:tabs>
          <w:tab w:val="num" w:pos="4320"/>
        </w:tabs>
        <w:ind w:left="4320" w:hanging="360"/>
      </w:pPr>
      <w:rPr>
        <w:rFonts w:ascii="Arial" w:hAnsi="Arial" w:hint="default"/>
      </w:rPr>
    </w:lvl>
    <w:lvl w:ilvl="6" w:tplc="3ACC3342" w:tentative="1">
      <w:start w:val="1"/>
      <w:numFmt w:val="bullet"/>
      <w:lvlText w:val="•"/>
      <w:lvlJc w:val="left"/>
      <w:pPr>
        <w:tabs>
          <w:tab w:val="num" w:pos="5040"/>
        </w:tabs>
        <w:ind w:left="5040" w:hanging="360"/>
      </w:pPr>
      <w:rPr>
        <w:rFonts w:ascii="Arial" w:hAnsi="Arial" w:hint="default"/>
      </w:rPr>
    </w:lvl>
    <w:lvl w:ilvl="7" w:tplc="CE9CC85C" w:tentative="1">
      <w:start w:val="1"/>
      <w:numFmt w:val="bullet"/>
      <w:lvlText w:val="•"/>
      <w:lvlJc w:val="left"/>
      <w:pPr>
        <w:tabs>
          <w:tab w:val="num" w:pos="5760"/>
        </w:tabs>
        <w:ind w:left="5760" w:hanging="360"/>
      </w:pPr>
      <w:rPr>
        <w:rFonts w:ascii="Arial" w:hAnsi="Arial" w:hint="default"/>
      </w:rPr>
    </w:lvl>
    <w:lvl w:ilvl="8" w:tplc="207ECE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E469DF"/>
    <w:multiLevelType w:val="hybridMultilevel"/>
    <w:tmpl w:val="4162D5AA"/>
    <w:lvl w:ilvl="0" w:tplc="5568E0E8">
      <w:start w:val="1"/>
      <w:numFmt w:val="bullet"/>
      <w:lvlText w:val="•"/>
      <w:lvlJc w:val="left"/>
      <w:pPr>
        <w:tabs>
          <w:tab w:val="num" w:pos="720"/>
        </w:tabs>
        <w:ind w:left="720" w:hanging="360"/>
      </w:pPr>
      <w:rPr>
        <w:rFonts w:ascii="Arial" w:hAnsi="Arial" w:hint="default"/>
      </w:rPr>
    </w:lvl>
    <w:lvl w:ilvl="1" w:tplc="AFCCC7A6" w:tentative="1">
      <w:start w:val="1"/>
      <w:numFmt w:val="bullet"/>
      <w:lvlText w:val="•"/>
      <w:lvlJc w:val="left"/>
      <w:pPr>
        <w:tabs>
          <w:tab w:val="num" w:pos="1440"/>
        </w:tabs>
        <w:ind w:left="1440" w:hanging="360"/>
      </w:pPr>
      <w:rPr>
        <w:rFonts w:ascii="Arial" w:hAnsi="Arial" w:hint="default"/>
      </w:rPr>
    </w:lvl>
    <w:lvl w:ilvl="2" w:tplc="B7167966" w:tentative="1">
      <w:start w:val="1"/>
      <w:numFmt w:val="bullet"/>
      <w:lvlText w:val="•"/>
      <w:lvlJc w:val="left"/>
      <w:pPr>
        <w:tabs>
          <w:tab w:val="num" w:pos="2160"/>
        </w:tabs>
        <w:ind w:left="2160" w:hanging="360"/>
      </w:pPr>
      <w:rPr>
        <w:rFonts w:ascii="Arial" w:hAnsi="Arial" w:hint="default"/>
      </w:rPr>
    </w:lvl>
    <w:lvl w:ilvl="3" w:tplc="D046C82C" w:tentative="1">
      <w:start w:val="1"/>
      <w:numFmt w:val="bullet"/>
      <w:lvlText w:val="•"/>
      <w:lvlJc w:val="left"/>
      <w:pPr>
        <w:tabs>
          <w:tab w:val="num" w:pos="2880"/>
        </w:tabs>
        <w:ind w:left="2880" w:hanging="360"/>
      </w:pPr>
      <w:rPr>
        <w:rFonts w:ascii="Arial" w:hAnsi="Arial" w:hint="default"/>
      </w:rPr>
    </w:lvl>
    <w:lvl w:ilvl="4" w:tplc="EC784DB0" w:tentative="1">
      <w:start w:val="1"/>
      <w:numFmt w:val="bullet"/>
      <w:lvlText w:val="•"/>
      <w:lvlJc w:val="left"/>
      <w:pPr>
        <w:tabs>
          <w:tab w:val="num" w:pos="3600"/>
        </w:tabs>
        <w:ind w:left="3600" w:hanging="360"/>
      </w:pPr>
      <w:rPr>
        <w:rFonts w:ascii="Arial" w:hAnsi="Arial" w:hint="default"/>
      </w:rPr>
    </w:lvl>
    <w:lvl w:ilvl="5" w:tplc="A7B2C79A" w:tentative="1">
      <w:start w:val="1"/>
      <w:numFmt w:val="bullet"/>
      <w:lvlText w:val="•"/>
      <w:lvlJc w:val="left"/>
      <w:pPr>
        <w:tabs>
          <w:tab w:val="num" w:pos="4320"/>
        </w:tabs>
        <w:ind w:left="4320" w:hanging="360"/>
      </w:pPr>
      <w:rPr>
        <w:rFonts w:ascii="Arial" w:hAnsi="Arial" w:hint="default"/>
      </w:rPr>
    </w:lvl>
    <w:lvl w:ilvl="6" w:tplc="0D8875A6" w:tentative="1">
      <w:start w:val="1"/>
      <w:numFmt w:val="bullet"/>
      <w:lvlText w:val="•"/>
      <w:lvlJc w:val="left"/>
      <w:pPr>
        <w:tabs>
          <w:tab w:val="num" w:pos="5040"/>
        </w:tabs>
        <w:ind w:left="5040" w:hanging="360"/>
      </w:pPr>
      <w:rPr>
        <w:rFonts w:ascii="Arial" w:hAnsi="Arial" w:hint="default"/>
      </w:rPr>
    </w:lvl>
    <w:lvl w:ilvl="7" w:tplc="CF380EB2" w:tentative="1">
      <w:start w:val="1"/>
      <w:numFmt w:val="bullet"/>
      <w:lvlText w:val="•"/>
      <w:lvlJc w:val="left"/>
      <w:pPr>
        <w:tabs>
          <w:tab w:val="num" w:pos="5760"/>
        </w:tabs>
        <w:ind w:left="5760" w:hanging="360"/>
      </w:pPr>
      <w:rPr>
        <w:rFonts w:ascii="Arial" w:hAnsi="Arial" w:hint="default"/>
      </w:rPr>
    </w:lvl>
    <w:lvl w:ilvl="8" w:tplc="297014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76767D"/>
    <w:multiLevelType w:val="hybridMultilevel"/>
    <w:tmpl w:val="E1D64A74"/>
    <w:lvl w:ilvl="0" w:tplc="D5B64B78">
      <w:start w:val="1"/>
      <w:numFmt w:val="bullet"/>
      <w:lvlText w:val="–"/>
      <w:lvlJc w:val="left"/>
      <w:pPr>
        <w:tabs>
          <w:tab w:val="num" w:pos="720"/>
        </w:tabs>
        <w:ind w:left="720" w:hanging="360"/>
      </w:pPr>
      <w:rPr>
        <w:rFonts w:ascii="Arial" w:hAnsi="Arial" w:hint="default"/>
      </w:rPr>
    </w:lvl>
    <w:lvl w:ilvl="1" w:tplc="CB2E233A">
      <w:start w:val="1"/>
      <w:numFmt w:val="bullet"/>
      <w:lvlText w:val="–"/>
      <w:lvlJc w:val="left"/>
      <w:pPr>
        <w:tabs>
          <w:tab w:val="num" w:pos="1440"/>
        </w:tabs>
        <w:ind w:left="1440" w:hanging="360"/>
      </w:pPr>
      <w:rPr>
        <w:rFonts w:ascii="Arial" w:hAnsi="Arial" w:hint="default"/>
      </w:rPr>
    </w:lvl>
    <w:lvl w:ilvl="2" w:tplc="E99E1764" w:tentative="1">
      <w:start w:val="1"/>
      <w:numFmt w:val="bullet"/>
      <w:lvlText w:val="–"/>
      <w:lvlJc w:val="left"/>
      <w:pPr>
        <w:tabs>
          <w:tab w:val="num" w:pos="2160"/>
        </w:tabs>
        <w:ind w:left="2160" w:hanging="360"/>
      </w:pPr>
      <w:rPr>
        <w:rFonts w:ascii="Arial" w:hAnsi="Arial" w:hint="default"/>
      </w:rPr>
    </w:lvl>
    <w:lvl w:ilvl="3" w:tplc="C4068E10" w:tentative="1">
      <w:start w:val="1"/>
      <w:numFmt w:val="bullet"/>
      <w:lvlText w:val="–"/>
      <w:lvlJc w:val="left"/>
      <w:pPr>
        <w:tabs>
          <w:tab w:val="num" w:pos="2880"/>
        </w:tabs>
        <w:ind w:left="2880" w:hanging="360"/>
      </w:pPr>
      <w:rPr>
        <w:rFonts w:ascii="Arial" w:hAnsi="Arial" w:hint="default"/>
      </w:rPr>
    </w:lvl>
    <w:lvl w:ilvl="4" w:tplc="7C265F12" w:tentative="1">
      <w:start w:val="1"/>
      <w:numFmt w:val="bullet"/>
      <w:lvlText w:val="–"/>
      <w:lvlJc w:val="left"/>
      <w:pPr>
        <w:tabs>
          <w:tab w:val="num" w:pos="3600"/>
        </w:tabs>
        <w:ind w:left="3600" w:hanging="360"/>
      </w:pPr>
      <w:rPr>
        <w:rFonts w:ascii="Arial" w:hAnsi="Arial" w:hint="default"/>
      </w:rPr>
    </w:lvl>
    <w:lvl w:ilvl="5" w:tplc="956AB212" w:tentative="1">
      <w:start w:val="1"/>
      <w:numFmt w:val="bullet"/>
      <w:lvlText w:val="–"/>
      <w:lvlJc w:val="left"/>
      <w:pPr>
        <w:tabs>
          <w:tab w:val="num" w:pos="4320"/>
        </w:tabs>
        <w:ind w:left="4320" w:hanging="360"/>
      </w:pPr>
      <w:rPr>
        <w:rFonts w:ascii="Arial" w:hAnsi="Arial" w:hint="default"/>
      </w:rPr>
    </w:lvl>
    <w:lvl w:ilvl="6" w:tplc="062C4A1C" w:tentative="1">
      <w:start w:val="1"/>
      <w:numFmt w:val="bullet"/>
      <w:lvlText w:val="–"/>
      <w:lvlJc w:val="left"/>
      <w:pPr>
        <w:tabs>
          <w:tab w:val="num" w:pos="5040"/>
        </w:tabs>
        <w:ind w:left="5040" w:hanging="360"/>
      </w:pPr>
      <w:rPr>
        <w:rFonts w:ascii="Arial" w:hAnsi="Arial" w:hint="default"/>
      </w:rPr>
    </w:lvl>
    <w:lvl w:ilvl="7" w:tplc="9DCE71D4" w:tentative="1">
      <w:start w:val="1"/>
      <w:numFmt w:val="bullet"/>
      <w:lvlText w:val="–"/>
      <w:lvlJc w:val="left"/>
      <w:pPr>
        <w:tabs>
          <w:tab w:val="num" w:pos="5760"/>
        </w:tabs>
        <w:ind w:left="5760" w:hanging="360"/>
      </w:pPr>
      <w:rPr>
        <w:rFonts w:ascii="Arial" w:hAnsi="Arial" w:hint="default"/>
      </w:rPr>
    </w:lvl>
    <w:lvl w:ilvl="8" w:tplc="2C74AB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116BDD"/>
    <w:multiLevelType w:val="hybridMultilevel"/>
    <w:tmpl w:val="74C400FC"/>
    <w:lvl w:ilvl="0" w:tplc="1E2010CA">
      <w:start w:val="1"/>
      <w:numFmt w:val="bullet"/>
      <w:lvlText w:val="–"/>
      <w:lvlJc w:val="left"/>
      <w:pPr>
        <w:tabs>
          <w:tab w:val="num" w:pos="720"/>
        </w:tabs>
        <w:ind w:left="720" w:hanging="360"/>
      </w:pPr>
      <w:rPr>
        <w:rFonts w:ascii="Arial" w:hAnsi="Arial" w:hint="default"/>
      </w:rPr>
    </w:lvl>
    <w:lvl w:ilvl="1" w:tplc="698ED48A">
      <w:start w:val="1"/>
      <w:numFmt w:val="bullet"/>
      <w:lvlText w:val="–"/>
      <w:lvlJc w:val="left"/>
      <w:pPr>
        <w:tabs>
          <w:tab w:val="num" w:pos="1440"/>
        </w:tabs>
        <w:ind w:left="1440" w:hanging="360"/>
      </w:pPr>
      <w:rPr>
        <w:rFonts w:ascii="Arial" w:hAnsi="Arial" w:hint="default"/>
      </w:rPr>
    </w:lvl>
    <w:lvl w:ilvl="2" w:tplc="60E6BE5A" w:tentative="1">
      <w:start w:val="1"/>
      <w:numFmt w:val="bullet"/>
      <w:lvlText w:val="–"/>
      <w:lvlJc w:val="left"/>
      <w:pPr>
        <w:tabs>
          <w:tab w:val="num" w:pos="2160"/>
        </w:tabs>
        <w:ind w:left="2160" w:hanging="360"/>
      </w:pPr>
      <w:rPr>
        <w:rFonts w:ascii="Arial" w:hAnsi="Arial" w:hint="default"/>
      </w:rPr>
    </w:lvl>
    <w:lvl w:ilvl="3" w:tplc="15664880" w:tentative="1">
      <w:start w:val="1"/>
      <w:numFmt w:val="bullet"/>
      <w:lvlText w:val="–"/>
      <w:lvlJc w:val="left"/>
      <w:pPr>
        <w:tabs>
          <w:tab w:val="num" w:pos="2880"/>
        </w:tabs>
        <w:ind w:left="2880" w:hanging="360"/>
      </w:pPr>
      <w:rPr>
        <w:rFonts w:ascii="Arial" w:hAnsi="Arial" w:hint="default"/>
      </w:rPr>
    </w:lvl>
    <w:lvl w:ilvl="4" w:tplc="C4D0F074" w:tentative="1">
      <w:start w:val="1"/>
      <w:numFmt w:val="bullet"/>
      <w:lvlText w:val="–"/>
      <w:lvlJc w:val="left"/>
      <w:pPr>
        <w:tabs>
          <w:tab w:val="num" w:pos="3600"/>
        </w:tabs>
        <w:ind w:left="3600" w:hanging="360"/>
      </w:pPr>
      <w:rPr>
        <w:rFonts w:ascii="Arial" w:hAnsi="Arial" w:hint="default"/>
      </w:rPr>
    </w:lvl>
    <w:lvl w:ilvl="5" w:tplc="1794F19C" w:tentative="1">
      <w:start w:val="1"/>
      <w:numFmt w:val="bullet"/>
      <w:lvlText w:val="–"/>
      <w:lvlJc w:val="left"/>
      <w:pPr>
        <w:tabs>
          <w:tab w:val="num" w:pos="4320"/>
        </w:tabs>
        <w:ind w:left="4320" w:hanging="360"/>
      </w:pPr>
      <w:rPr>
        <w:rFonts w:ascii="Arial" w:hAnsi="Arial" w:hint="default"/>
      </w:rPr>
    </w:lvl>
    <w:lvl w:ilvl="6" w:tplc="A930414C" w:tentative="1">
      <w:start w:val="1"/>
      <w:numFmt w:val="bullet"/>
      <w:lvlText w:val="–"/>
      <w:lvlJc w:val="left"/>
      <w:pPr>
        <w:tabs>
          <w:tab w:val="num" w:pos="5040"/>
        </w:tabs>
        <w:ind w:left="5040" w:hanging="360"/>
      </w:pPr>
      <w:rPr>
        <w:rFonts w:ascii="Arial" w:hAnsi="Arial" w:hint="default"/>
      </w:rPr>
    </w:lvl>
    <w:lvl w:ilvl="7" w:tplc="8670EBA4" w:tentative="1">
      <w:start w:val="1"/>
      <w:numFmt w:val="bullet"/>
      <w:lvlText w:val="–"/>
      <w:lvlJc w:val="left"/>
      <w:pPr>
        <w:tabs>
          <w:tab w:val="num" w:pos="5760"/>
        </w:tabs>
        <w:ind w:left="5760" w:hanging="360"/>
      </w:pPr>
      <w:rPr>
        <w:rFonts w:ascii="Arial" w:hAnsi="Arial" w:hint="default"/>
      </w:rPr>
    </w:lvl>
    <w:lvl w:ilvl="8" w:tplc="7898DC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790BAB"/>
    <w:multiLevelType w:val="multilevel"/>
    <w:tmpl w:val="83607F3A"/>
    <w:lvl w:ilvl="0">
      <w:start w:val="1"/>
      <w:numFmt w:val="decimal"/>
      <w:lvlText w:val="%1"/>
      <w:lvlJc w:val="left"/>
      <w:pPr>
        <w:ind w:left="1008" w:hanging="432"/>
      </w:p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6" w15:restartNumberingAfterBreak="0">
    <w:nsid w:val="54214716"/>
    <w:multiLevelType w:val="multilevel"/>
    <w:tmpl w:val="B360196A"/>
    <w:lvl w:ilvl="0">
      <w:start w:val="1"/>
      <w:numFmt w:val="decimal"/>
      <w:lvlText w:val="%1)"/>
      <w:lvlJc w:val="left"/>
      <w:pPr>
        <w:ind w:left="1008" w:hanging="432"/>
      </w:p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7" w15:restartNumberingAfterBreak="0">
    <w:nsid w:val="5453357F"/>
    <w:multiLevelType w:val="hybridMultilevel"/>
    <w:tmpl w:val="22A8F890"/>
    <w:lvl w:ilvl="0" w:tplc="7604D586">
      <w:start w:val="1"/>
      <w:numFmt w:val="bullet"/>
      <w:lvlText w:val="–"/>
      <w:lvlJc w:val="left"/>
      <w:pPr>
        <w:tabs>
          <w:tab w:val="num" w:pos="720"/>
        </w:tabs>
        <w:ind w:left="720" w:hanging="360"/>
      </w:pPr>
      <w:rPr>
        <w:rFonts w:ascii="Arial" w:hAnsi="Arial" w:hint="default"/>
      </w:rPr>
    </w:lvl>
    <w:lvl w:ilvl="1" w:tplc="1DAA5464">
      <w:start w:val="1"/>
      <w:numFmt w:val="bullet"/>
      <w:lvlText w:val="–"/>
      <w:lvlJc w:val="left"/>
      <w:pPr>
        <w:tabs>
          <w:tab w:val="num" w:pos="1440"/>
        </w:tabs>
        <w:ind w:left="1440" w:hanging="360"/>
      </w:pPr>
      <w:rPr>
        <w:rFonts w:ascii="Arial" w:hAnsi="Arial" w:hint="default"/>
      </w:rPr>
    </w:lvl>
    <w:lvl w:ilvl="2" w:tplc="18FE10A4">
      <w:start w:val="110"/>
      <w:numFmt w:val="bullet"/>
      <w:lvlText w:val="•"/>
      <w:lvlJc w:val="left"/>
      <w:pPr>
        <w:tabs>
          <w:tab w:val="num" w:pos="2160"/>
        </w:tabs>
        <w:ind w:left="2160" w:hanging="360"/>
      </w:pPr>
      <w:rPr>
        <w:rFonts w:ascii="Arial" w:hAnsi="Arial" w:hint="default"/>
      </w:rPr>
    </w:lvl>
    <w:lvl w:ilvl="3" w:tplc="E040ABCA" w:tentative="1">
      <w:start w:val="1"/>
      <w:numFmt w:val="bullet"/>
      <w:lvlText w:val="–"/>
      <w:lvlJc w:val="left"/>
      <w:pPr>
        <w:tabs>
          <w:tab w:val="num" w:pos="2880"/>
        </w:tabs>
        <w:ind w:left="2880" w:hanging="360"/>
      </w:pPr>
      <w:rPr>
        <w:rFonts w:ascii="Arial" w:hAnsi="Arial" w:hint="default"/>
      </w:rPr>
    </w:lvl>
    <w:lvl w:ilvl="4" w:tplc="0BDC4462" w:tentative="1">
      <w:start w:val="1"/>
      <w:numFmt w:val="bullet"/>
      <w:lvlText w:val="–"/>
      <w:lvlJc w:val="left"/>
      <w:pPr>
        <w:tabs>
          <w:tab w:val="num" w:pos="3600"/>
        </w:tabs>
        <w:ind w:left="3600" w:hanging="360"/>
      </w:pPr>
      <w:rPr>
        <w:rFonts w:ascii="Arial" w:hAnsi="Arial" w:hint="default"/>
      </w:rPr>
    </w:lvl>
    <w:lvl w:ilvl="5" w:tplc="CEE2624C" w:tentative="1">
      <w:start w:val="1"/>
      <w:numFmt w:val="bullet"/>
      <w:lvlText w:val="–"/>
      <w:lvlJc w:val="left"/>
      <w:pPr>
        <w:tabs>
          <w:tab w:val="num" w:pos="4320"/>
        </w:tabs>
        <w:ind w:left="4320" w:hanging="360"/>
      </w:pPr>
      <w:rPr>
        <w:rFonts w:ascii="Arial" w:hAnsi="Arial" w:hint="default"/>
      </w:rPr>
    </w:lvl>
    <w:lvl w:ilvl="6" w:tplc="851C2530" w:tentative="1">
      <w:start w:val="1"/>
      <w:numFmt w:val="bullet"/>
      <w:lvlText w:val="–"/>
      <w:lvlJc w:val="left"/>
      <w:pPr>
        <w:tabs>
          <w:tab w:val="num" w:pos="5040"/>
        </w:tabs>
        <w:ind w:left="5040" w:hanging="360"/>
      </w:pPr>
      <w:rPr>
        <w:rFonts w:ascii="Arial" w:hAnsi="Arial" w:hint="default"/>
      </w:rPr>
    </w:lvl>
    <w:lvl w:ilvl="7" w:tplc="1526AB82" w:tentative="1">
      <w:start w:val="1"/>
      <w:numFmt w:val="bullet"/>
      <w:lvlText w:val="–"/>
      <w:lvlJc w:val="left"/>
      <w:pPr>
        <w:tabs>
          <w:tab w:val="num" w:pos="5760"/>
        </w:tabs>
        <w:ind w:left="5760" w:hanging="360"/>
      </w:pPr>
      <w:rPr>
        <w:rFonts w:ascii="Arial" w:hAnsi="Arial" w:hint="default"/>
      </w:rPr>
    </w:lvl>
    <w:lvl w:ilvl="8" w:tplc="21DC4F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5A15AE"/>
    <w:multiLevelType w:val="hybridMultilevel"/>
    <w:tmpl w:val="BF687EE8"/>
    <w:lvl w:ilvl="0" w:tplc="14A45846">
      <w:start w:val="1"/>
      <w:numFmt w:val="bullet"/>
      <w:lvlText w:val="–"/>
      <w:lvlJc w:val="left"/>
      <w:pPr>
        <w:tabs>
          <w:tab w:val="num" w:pos="720"/>
        </w:tabs>
        <w:ind w:left="720" w:hanging="360"/>
      </w:pPr>
      <w:rPr>
        <w:rFonts w:ascii="Arial" w:hAnsi="Arial" w:hint="default"/>
      </w:rPr>
    </w:lvl>
    <w:lvl w:ilvl="1" w:tplc="EAD6D0E4">
      <w:start w:val="1"/>
      <w:numFmt w:val="bullet"/>
      <w:lvlText w:val="–"/>
      <w:lvlJc w:val="left"/>
      <w:pPr>
        <w:tabs>
          <w:tab w:val="num" w:pos="1440"/>
        </w:tabs>
        <w:ind w:left="1440" w:hanging="360"/>
      </w:pPr>
      <w:rPr>
        <w:rFonts w:ascii="Arial" w:hAnsi="Arial" w:hint="default"/>
      </w:rPr>
    </w:lvl>
    <w:lvl w:ilvl="2" w:tplc="5754AB1C">
      <w:start w:val="110"/>
      <w:numFmt w:val="bullet"/>
      <w:lvlText w:val="•"/>
      <w:lvlJc w:val="left"/>
      <w:pPr>
        <w:tabs>
          <w:tab w:val="num" w:pos="2160"/>
        </w:tabs>
        <w:ind w:left="2160" w:hanging="360"/>
      </w:pPr>
      <w:rPr>
        <w:rFonts w:ascii="Arial" w:hAnsi="Arial" w:hint="default"/>
      </w:rPr>
    </w:lvl>
    <w:lvl w:ilvl="3" w:tplc="F856BD06">
      <w:start w:val="110"/>
      <w:numFmt w:val="bullet"/>
      <w:lvlText w:val="–"/>
      <w:lvlJc w:val="left"/>
      <w:pPr>
        <w:tabs>
          <w:tab w:val="num" w:pos="2880"/>
        </w:tabs>
        <w:ind w:left="2880" w:hanging="360"/>
      </w:pPr>
      <w:rPr>
        <w:rFonts w:ascii="Arial" w:hAnsi="Arial" w:hint="default"/>
      </w:rPr>
    </w:lvl>
    <w:lvl w:ilvl="4" w:tplc="4148F3CC" w:tentative="1">
      <w:start w:val="1"/>
      <w:numFmt w:val="bullet"/>
      <w:lvlText w:val="–"/>
      <w:lvlJc w:val="left"/>
      <w:pPr>
        <w:tabs>
          <w:tab w:val="num" w:pos="3600"/>
        </w:tabs>
        <w:ind w:left="3600" w:hanging="360"/>
      </w:pPr>
      <w:rPr>
        <w:rFonts w:ascii="Arial" w:hAnsi="Arial" w:hint="default"/>
      </w:rPr>
    </w:lvl>
    <w:lvl w:ilvl="5" w:tplc="68D89F6A" w:tentative="1">
      <w:start w:val="1"/>
      <w:numFmt w:val="bullet"/>
      <w:lvlText w:val="–"/>
      <w:lvlJc w:val="left"/>
      <w:pPr>
        <w:tabs>
          <w:tab w:val="num" w:pos="4320"/>
        </w:tabs>
        <w:ind w:left="4320" w:hanging="360"/>
      </w:pPr>
      <w:rPr>
        <w:rFonts w:ascii="Arial" w:hAnsi="Arial" w:hint="default"/>
      </w:rPr>
    </w:lvl>
    <w:lvl w:ilvl="6" w:tplc="297CFC7A" w:tentative="1">
      <w:start w:val="1"/>
      <w:numFmt w:val="bullet"/>
      <w:lvlText w:val="–"/>
      <w:lvlJc w:val="left"/>
      <w:pPr>
        <w:tabs>
          <w:tab w:val="num" w:pos="5040"/>
        </w:tabs>
        <w:ind w:left="5040" w:hanging="360"/>
      </w:pPr>
      <w:rPr>
        <w:rFonts w:ascii="Arial" w:hAnsi="Arial" w:hint="default"/>
      </w:rPr>
    </w:lvl>
    <w:lvl w:ilvl="7" w:tplc="81484DA0" w:tentative="1">
      <w:start w:val="1"/>
      <w:numFmt w:val="bullet"/>
      <w:lvlText w:val="–"/>
      <w:lvlJc w:val="left"/>
      <w:pPr>
        <w:tabs>
          <w:tab w:val="num" w:pos="5760"/>
        </w:tabs>
        <w:ind w:left="5760" w:hanging="360"/>
      </w:pPr>
      <w:rPr>
        <w:rFonts w:ascii="Arial" w:hAnsi="Arial" w:hint="default"/>
      </w:rPr>
    </w:lvl>
    <w:lvl w:ilvl="8" w:tplc="6FA46C5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0F310E"/>
    <w:multiLevelType w:val="hybridMultilevel"/>
    <w:tmpl w:val="3DA8D228"/>
    <w:lvl w:ilvl="0" w:tplc="C18A6206">
      <w:start w:val="1"/>
      <w:numFmt w:val="bullet"/>
      <w:lvlText w:val="–"/>
      <w:lvlJc w:val="left"/>
      <w:pPr>
        <w:tabs>
          <w:tab w:val="num" w:pos="720"/>
        </w:tabs>
        <w:ind w:left="720" w:hanging="360"/>
      </w:pPr>
      <w:rPr>
        <w:rFonts w:ascii="Arial" w:hAnsi="Arial" w:hint="default"/>
      </w:rPr>
    </w:lvl>
    <w:lvl w:ilvl="1" w:tplc="FA4AA376">
      <w:start w:val="1"/>
      <w:numFmt w:val="bullet"/>
      <w:lvlText w:val="–"/>
      <w:lvlJc w:val="left"/>
      <w:pPr>
        <w:tabs>
          <w:tab w:val="num" w:pos="1440"/>
        </w:tabs>
        <w:ind w:left="1440" w:hanging="360"/>
      </w:pPr>
      <w:rPr>
        <w:rFonts w:ascii="Arial" w:hAnsi="Arial" w:hint="default"/>
      </w:rPr>
    </w:lvl>
    <w:lvl w:ilvl="2" w:tplc="8C9E15EA" w:tentative="1">
      <w:start w:val="1"/>
      <w:numFmt w:val="bullet"/>
      <w:lvlText w:val="–"/>
      <w:lvlJc w:val="left"/>
      <w:pPr>
        <w:tabs>
          <w:tab w:val="num" w:pos="2160"/>
        </w:tabs>
        <w:ind w:left="2160" w:hanging="360"/>
      </w:pPr>
      <w:rPr>
        <w:rFonts w:ascii="Arial" w:hAnsi="Arial" w:hint="default"/>
      </w:rPr>
    </w:lvl>
    <w:lvl w:ilvl="3" w:tplc="24E605A4" w:tentative="1">
      <w:start w:val="1"/>
      <w:numFmt w:val="bullet"/>
      <w:lvlText w:val="–"/>
      <w:lvlJc w:val="left"/>
      <w:pPr>
        <w:tabs>
          <w:tab w:val="num" w:pos="2880"/>
        </w:tabs>
        <w:ind w:left="2880" w:hanging="360"/>
      </w:pPr>
      <w:rPr>
        <w:rFonts w:ascii="Arial" w:hAnsi="Arial" w:hint="default"/>
      </w:rPr>
    </w:lvl>
    <w:lvl w:ilvl="4" w:tplc="A36ABD50" w:tentative="1">
      <w:start w:val="1"/>
      <w:numFmt w:val="bullet"/>
      <w:lvlText w:val="–"/>
      <w:lvlJc w:val="left"/>
      <w:pPr>
        <w:tabs>
          <w:tab w:val="num" w:pos="3600"/>
        </w:tabs>
        <w:ind w:left="3600" w:hanging="360"/>
      </w:pPr>
      <w:rPr>
        <w:rFonts w:ascii="Arial" w:hAnsi="Arial" w:hint="default"/>
      </w:rPr>
    </w:lvl>
    <w:lvl w:ilvl="5" w:tplc="3AB21D0A" w:tentative="1">
      <w:start w:val="1"/>
      <w:numFmt w:val="bullet"/>
      <w:lvlText w:val="–"/>
      <w:lvlJc w:val="left"/>
      <w:pPr>
        <w:tabs>
          <w:tab w:val="num" w:pos="4320"/>
        </w:tabs>
        <w:ind w:left="4320" w:hanging="360"/>
      </w:pPr>
      <w:rPr>
        <w:rFonts w:ascii="Arial" w:hAnsi="Arial" w:hint="default"/>
      </w:rPr>
    </w:lvl>
    <w:lvl w:ilvl="6" w:tplc="54DE40A8" w:tentative="1">
      <w:start w:val="1"/>
      <w:numFmt w:val="bullet"/>
      <w:lvlText w:val="–"/>
      <w:lvlJc w:val="left"/>
      <w:pPr>
        <w:tabs>
          <w:tab w:val="num" w:pos="5040"/>
        </w:tabs>
        <w:ind w:left="5040" w:hanging="360"/>
      </w:pPr>
      <w:rPr>
        <w:rFonts w:ascii="Arial" w:hAnsi="Arial" w:hint="default"/>
      </w:rPr>
    </w:lvl>
    <w:lvl w:ilvl="7" w:tplc="B71C6326" w:tentative="1">
      <w:start w:val="1"/>
      <w:numFmt w:val="bullet"/>
      <w:lvlText w:val="–"/>
      <w:lvlJc w:val="left"/>
      <w:pPr>
        <w:tabs>
          <w:tab w:val="num" w:pos="5760"/>
        </w:tabs>
        <w:ind w:left="5760" w:hanging="360"/>
      </w:pPr>
      <w:rPr>
        <w:rFonts w:ascii="Arial" w:hAnsi="Arial" w:hint="default"/>
      </w:rPr>
    </w:lvl>
    <w:lvl w:ilvl="8" w:tplc="2AF2E70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62009A"/>
    <w:multiLevelType w:val="hybridMultilevel"/>
    <w:tmpl w:val="8CCAC320"/>
    <w:lvl w:ilvl="0" w:tplc="2D7429E0">
      <w:start w:val="1"/>
      <w:numFmt w:val="bullet"/>
      <w:lvlText w:val="•"/>
      <w:lvlJc w:val="left"/>
      <w:pPr>
        <w:tabs>
          <w:tab w:val="num" w:pos="720"/>
        </w:tabs>
        <w:ind w:left="720" w:hanging="360"/>
      </w:pPr>
      <w:rPr>
        <w:rFonts w:ascii="Arial" w:hAnsi="Arial" w:hint="default"/>
      </w:rPr>
    </w:lvl>
    <w:lvl w:ilvl="1" w:tplc="B97C6FC6">
      <w:start w:val="146"/>
      <w:numFmt w:val="bullet"/>
      <w:lvlText w:val="–"/>
      <w:lvlJc w:val="left"/>
      <w:pPr>
        <w:tabs>
          <w:tab w:val="num" w:pos="1440"/>
        </w:tabs>
        <w:ind w:left="1440" w:hanging="360"/>
      </w:pPr>
      <w:rPr>
        <w:rFonts w:ascii="Arial" w:hAnsi="Arial" w:hint="default"/>
      </w:rPr>
    </w:lvl>
    <w:lvl w:ilvl="2" w:tplc="9A425428" w:tentative="1">
      <w:start w:val="1"/>
      <w:numFmt w:val="bullet"/>
      <w:lvlText w:val="•"/>
      <w:lvlJc w:val="left"/>
      <w:pPr>
        <w:tabs>
          <w:tab w:val="num" w:pos="2160"/>
        </w:tabs>
        <w:ind w:left="2160" w:hanging="360"/>
      </w:pPr>
      <w:rPr>
        <w:rFonts w:ascii="Arial" w:hAnsi="Arial" w:hint="default"/>
      </w:rPr>
    </w:lvl>
    <w:lvl w:ilvl="3" w:tplc="06E49DDA">
      <w:start w:val="1"/>
      <w:numFmt w:val="bullet"/>
      <w:lvlText w:val="•"/>
      <w:lvlJc w:val="left"/>
      <w:pPr>
        <w:tabs>
          <w:tab w:val="num" w:pos="2880"/>
        </w:tabs>
        <w:ind w:left="2880" w:hanging="360"/>
      </w:pPr>
      <w:rPr>
        <w:rFonts w:ascii="Arial" w:hAnsi="Arial" w:hint="default"/>
      </w:rPr>
    </w:lvl>
    <w:lvl w:ilvl="4" w:tplc="5BFE7DF8" w:tentative="1">
      <w:start w:val="1"/>
      <w:numFmt w:val="bullet"/>
      <w:lvlText w:val="•"/>
      <w:lvlJc w:val="left"/>
      <w:pPr>
        <w:tabs>
          <w:tab w:val="num" w:pos="3600"/>
        </w:tabs>
        <w:ind w:left="3600" w:hanging="360"/>
      </w:pPr>
      <w:rPr>
        <w:rFonts w:ascii="Arial" w:hAnsi="Arial" w:hint="default"/>
      </w:rPr>
    </w:lvl>
    <w:lvl w:ilvl="5" w:tplc="F29A969A" w:tentative="1">
      <w:start w:val="1"/>
      <w:numFmt w:val="bullet"/>
      <w:lvlText w:val="•"/>
      <w:lvlJc w:val="left"/>
      <w:pPr>
        <w:tabs>
          <w:tab w:val="num" w:pos="4320"/>
        </w:tabs>
        <w:ind w:left="4320" w:hanging="360"/>
      </w:pPr>
      <w:rPr>
        <w:rFonts w:ascii="Arial" w:hAnsi="Arial" w:hint="default"/>
      </w:rPr>
    </w:lvl>
    <w:lvl w:ilvl="6" w:tplc="F7A656A2" w:tentative="1">
      <w:start w:val="1"/>
      <w:numFmt w:val="bullet"/>
      <w:lvlText w:val="•"/>
      <w:lvlJc w:val="left"/>
      <w:pPr>
        <w:tabs>
          <w:tab w:val="num" w:pos="5040"/>
        </w:tabs>
        <w:ind w:left="5040" w:hanging="360"/>
      </w:pPr>
      <w:rPr>
        <w:rFonts w:ascii="Arial" w:hAnsi="Arial" w:hint="default"/>
      </w:rPr>
    </w:lvl>
    <w:lvl w:ilvl="7" w:tplc="EB00F5B6" w:tentative="1">
      <w:start w:val="1"/>
      <w:numFmt w:val="bullet"/>
      <w:lvlText w:val="•"/>
      <w:lvlJc w:val="left"/>
      <w:pPr>
        <w:tabs>
          <w:tab w:val="num" w:pos="5760"/>
        </w:tabs>
        <w:ind w:left="5760" w:hanging="360"/>
      </w:pPr>
      <w:rPr>
        <w:rFonts w:ascii="Arial" w:hAnsi="Arial" w:hint="default"/>
      </w:rPr>
    </w:lvl>
    <w:lvl w:ilvl="8" w:tplc="F586D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6F76CA6"/>
    <w:multiLevelType w:val="hybridMultilevel"/>
    <w:tmpl w:val="89F4FA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7F3AD8"/>
    <w:multiLevelType w:val="hybridMultilevel"/>
    <w:tmpl w:val="68B8D9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F95845"/>
    <w:multiLevelType w:val="hybridMultilevel"/>
    <w:tmpl w:val="312CE272"/>
    <w:lvl w:ilvl="0" w:tplc="ADCC00C4">
      <w:start w:val="1"/>
      <w:numFmt w:val="bullet"/>
      <w:lvlText w:val="•"/>
      <w:lvlJc w:val="left"/>
      <w:pPr>
        <w:tabs>
          <w:tab w:val="num" w:pos="720"/>
        </w:tabs>
        <w:ind w:left="720" w:hanging="360"/>
      </w:pPr>
      <w:rPr>
        <w:rFonts w:ascii="Arial" w:hAnsi="Arial" w:hint="default"/>
      </w:rPr>
    </w:lvl>
    <w:lvl w:ilvl="1" w:tplc="C97C0CC6">
      <w:start w:val="110"/>
      <w:numFmt w:val="bullet"/>
      <w:lvlText w:val="–"/>
      <w:lvlJc w:val="left"/>
      <w:pPr>
        <w:tabs>
          <w:tab w:val="num" w:pos="1440"/>
        </w:tabs>
        <w:ind w:left="1440" w:hanging="360"/>
      </w:pPr>
      <w:rPr>
        <w:rFonts w:ascii="Arial" w:hAnsi="Arial" w:hint="default"/>
      </w:rPr>
    </w:lvl>
    <w:lvl w:ilvl="2" w:tplc="8702DEA8" w:tentative="1">
      <w:start w:val="1"/>
      <w:numFmt w:val="bullet"/>
      <w:lvlText w:val="•"/>
      <w:lvlJc w:val="left"/>
      <w:pPr>
        <w:tabs>
          <w:tab w:val="num" w:pos="2160"/>
        </w:tabs>
        <w:ind w:left="2160" w:hanging="360"/>
      </w:pPr>
      <w:rPr>
        <w:rFonts w:ascii="Arial" w:hAnsi="Arial" w:hint="default"/>
      </w:rPr>
    </w:lvl>
    <w:lvl w:ilvl="3" w:tplc="8780C5B8" w:tentative="1">
      <w:start w:val="1"/>
      <w:numFmt w:val="bullet"/>
      <w:lvlText w:val="•"/>
      <w:lvlJc w:val="left"/>
      <w:pPr>
        <w:tabs>
          <w:tab w:val="num" w:pos="2880"/>
        </w:tabs>
        <w:ind w:left="2880" w:hanging="360"/>
      </w:pPr>
      <w:rPr>
        <w:rFonts w:ascii="Arial" w:hAnsi="Arial" w:hint="default"/>
      </w:rPr>
    </w:lvl>
    <w:lvl w:ilvl="4" w:tplc="9960A414" w:tentative="1">
      <w:start w:val="1"/>
      <w:numFmt w:val="bullet"/>
      <w:lvlText w:val="•"/>
      <w:lvlJc w:val="left"/>
      <w:pPr>
        <w:tabs>
          <w:tab w:val="num" w:pos="3600"/>
        </w:tabs>
        <w:ind w:left="3600" w:hanging="360"/>
      </w:pPr>
      <w:rPr>
        <w:rFonts w:ascii="Arial" w:hAnsi="Arial" w:hint="default"/>
      </w:rPr>
    </w:lvl>
    <w:lvl w:ilvl="5" w:tplc="275AFABE" w:tentative="1">
      <w:start w:val="1"/>
      <w:numFmt w:val="bullet"/>
      <w:lvlText w:val="•"/>
      <w:lvlJc w:val="left"/>
      <w:pPr>
        <w:tabs>
          <w:tab w:val="num" w:pos="4320"/>
        </w:tabs>
        <w:ind w:left="4320" w:hanging="360"/>
      </w:pPr>
      <w:rPr>
        <w:rFonts w:ascii="Arial" w:hAnsi="Arial" w:hint="default"/>
      </w:rPr>
    </w:lvl>
    <w:lvl w:ilvl="6" w:tplc="FCDC2E60" w:tentative="1">
      <w:start w:val="1"/>
      <w:numFmt w:val="bullet"/>
      <w:lvlText w:val="•"/>
      <w:lvlJc w:val="left"/>
      <w:pPr>
        <w:tabs>
          <w:tab w:val="num" w:pos="5040"/>
        </w:tabs>
        <w:ind w:left="5040" w:hanging="360"/>
      </w:pPr>
      <w:rPr>
        <w:rFonts w:ascii="Arial" w:hAnsi="Arial" w:hint="default"/>
      </w:rPr>
    </w:lvl>
    <w:lvl w:ilvl="7" w:tplc="8CE6D436" w:tentative="1">
      <w:start w:val="1"/>
      <w:numFmt w:val="bullet"/>
      <w:lvlText w:val="•"/>
      <w:lvlJc w:val="left"/>
      <w:pPr>
        <w:tabs>
          <w:tab w:val="num" w:pos="5760"/>
        </w:tabs>
        <w:ind w:left="5760" w:hanging="360"/>
      </w:pPr>
      <w:rPr>
        <w:rFonts w:ascii="Arial" w:hAnsi="Arial" w:hint="default"/>
      </w:rPr>
    </w:lvl>
    <w:lvl w:ilvl="8" w:tplc="AD8696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A94687"/>
    <w:multiLevelType w:val="multilevel"/>
    <w:tmpl w:val="7A548E8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76A44351"/>
    <w:multiLevelType w:val="hybridMultilevel"/>
    <w:tmpl w:val="962CA3A6"/>
    <w:lvl w:ilvl="0" w:tplc="A0823DB8">
      <w:start w:val="1"/>
      <w:numFmt w:val="bullet"/>
      <w:lvlText w:val="–"/>
      <w:lvlJc w:val="left"/>
      <w:pPr>
        <w:tabs>
          <w:tab w:val="num" w:pos="720"/>
        </w:tabs>
        <w:ind w:left="720" w:hanging="360"/>
      </w:pPr>
      <w:rPr>
        <w:rFonts w:ascii="Arial" w:hAnsi="Arial" w:hint="default"/>
      </w:rPr>
    </w:lvl>
    <w:lvl w:ilvl="1" w:tplc="194013CE">
      <w:start w:val="1"/>
      <w:numFmt w:val="bullet"/>
      <w:lvlText w:val="–"/>
      <w:lvlJc w:val="left"/>
      <w:pPr>
        <w:tabs>
          <w:tab w:val="num" w:pos="1440"/>
        </w:tabs>
        <w:ind w:left="1440" w:hanging="360"/>
      </w:pPr>
      <w:rPr>
        <w:rFonts w:ascii="Arial" w:hAnsi="Arial" w:hint="default"/>
      </w:rPr>
    </w:lvl>
    <w:lvl w:ilvl="2" w:tplc="23ACCA1C" w:tentative="1">
      <w:start w:val="1"/>
      <w:numFmt w:val="bullet"/>
      <w:lvlText w:val="–"/>
      <w:lvlJc w:val="left"/>
      <w:pPr>
        <w:tabs>
          <w:tab w:val="num" w:pos="2160"/>
        </w:tabs>
        <w:ind w:left="2160" w:hanging="360"/>
      </w:pPr>
      <w:rPr>
        <w:rFonts w:ascii="Arial" w:hAnsi="Arial" w:hint="default"/>
      </w:rPr>
    </w:lvl>
    <w:lvl w:ilvl="3" w:tplc="12B05E82" w:tentative="1">
      <w:start w:val="1"/>
      <w:numFmt w:val="bullet"/>
      <w:lvlText w:val="–"/>
      <w:lvlJc w:val="left"/>
      <w:pPr>
        <w:tabs>
          <w:tab w:val="num" w:pos="2880"/>
        </w:tabs>
        <w:ind w:left="2880" w:hanging="360"/>
      </w:pPr>
      <w:rPr>
        <w:rFonts w:ascii="Arial" w:hAnsi="Arial" w:hint="default"/>
      </w:rPr>
    </w:lvl>
    <w:lvl w:ilvl="4" w:tplc="20BE779C" w:tentative="1">
      <w:start w:val="1"/>
      <w:numFmt w:val="bullet"/>
      <w:lvlText w:val="–"/>
      <w:lvlJc w:val="left"/>
      <w:pPr>
        <w:tabs>
          <w:tab w:val="num" w:pos="3600"/>
        </w:tabs>
        <w:ind w:left="3600" w:hanging="360"/>
      </w:pPr>
      <w:rPr>
        <w:rFonts w:ascii="Arial" w:hAnsi="Arial" w:hint="default"/>
      </w:rPr>
    </w:lvl>
    <w:lvl w:ilvl="5" w:tplc="3384B952" w:tentative="1">
      <w:start w:val="1"/>
      <w:numFmt w:val="bullet"/>
      <w:lvlText w:val="–"/>
      <w:lvlJc w:val="left"/>
      <w:pPr>
        <w:tabs>
          <w:tab w:val="num" w:pos="4320"/>
        </w:tabs>
        <w:ind w:left="4320" w:hanging="360"/>
      </w:pPr>
      <w:rPr>
        <w:rFonts w:ascii="Arial" w:hAnsi="Arial" w:hint="default"/>
      </w:rPr>
    </w:lvl>
    <w:lvl w:ilvl="6" w:tplc="025A7372" w:tentative="1">
      <w:start w:val="1"/>
      <w:numFmt w:val="bullet"/>
      <w:lvlText w:val="–"/>
      <w:lvlJc w:val="left"/>
      <w:pPr>
        <w:tabs>
          <w:tab w:val="num" w:pos="5040"/>
        </w:tabs>
        <w:ind w:left="5040" w:hanging="360"/>
      </w:pPr>
      <w:rPr>
        <w:rFonts w:ascii="Arial" w:hAnsi="Arial" w:hint="default"/>
      </w:rPr>
    </w:lvl>
    <w:lvl w:ilvl="7" w:tplc="368C1092" w:tentative="1">
      <w:start w:val="1"/>
      <w:numFmt w:val="bullet"/>
      <w:lvlText w:val="–"/>
      <w:lvlJc w:val="left"/>
      <w:pPr>
        <w:tabs>
          <w:tab w:val="num" w:pos="5760"/>
        </w:tabs>
        <w:ind w:left="5760" w:hanging="360"/>
      </w:pPr>
      <w:rPr>
        <w:rFonts w:ascii="Arial" w:hAnsi="Arial" w:hint="default"/>
      </w:rPr>
    </w:lvl>
    <w:lvl w:ilvl="8" w:tplc="2B84D02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5137E0"/>
    <w:multiLevelType w:val="hybridMultilevel"/>
    <w:tmpl w:val="762E5CE2"/>
    <w:lvl w:ilvl="0" w:tplc="DC5A0980">
      <w:start w:val="1"/>
      <w:numFmt w:val="bullet"/>
      <w:lvlText w:val="•"/>
      <w:lvlJc w:val="left"/>
      <w:pPr>
        <w:tabs>
          <w:tab w:val="num" w:pos="720"/>
        </w:tabs>
        <w:ind w:left="720" w:hanging="360"/>
      </w:pPr>
      <w:rPr>
        <w:rFonts w:ascii="Arial" w:hAnsi="Arial" w:hint="default"/>
      </w:rPr>
    </w:lvl>
    <w:lvl w:ilvl="1" w:tplc="C44646F2">
      <w:start w:val="110"/>
      <w:numFmt w:val="bullet"/>
      <w:lvlText w:val="–"/>
      <w:lvlJc w:val="left"/>
      <w:pPr>
        <w:tabs>
          <w:tab w:val="num" w:pos="1440"/>
        </w:tabs>
        <w:ind w:left="1440" w:hanging="360"/>
      </w:pPr>
      <w:rPr>
        <w:rFonts w:ascii="Arial" w:hAnsi="Arial" w:hint="default"/>
      </w:rPr>
    </w:lvl>
    <w:lvl w:ilvl="2" w:tplc="2E7839F2" w:tentative="1">
      <w:start w:val="1"/>
      <w:numFmt w:val="bullet"/>
      <w:lvlText w:val="•"/>
      <w:lvlJc w:val="left"/>
      <w:pPr>
        <w:tabs>
          <w:tab w:val="num" w:pos="2160"/>
        </w:tabs>
        <w:ind w:left="2160" w:hanging="360"/>
      </w:pPr>
      <w:rPr>
        <w:rFonts w:ascii="Arial" w:hAnsi="Arial" w:hint="default"/>
      </w:rPr>
    </w:lvl>
    <w:lvl w:ilvl="3" w:tplc="545CC630">
      <w:start w:val="1"/>
      <w:numFmt w:val="bullet"/>
      <w:lvlText w:val="•"/>
      <w:lvlJc w:val="left"/>
      <w:pPr>
        <w:tabs>
          <w:tab w:val="num" w:pos="2880"/>
        </w:tabs>
        <w:ind w:left="2880" w:hanging="360"/>
      </w:pPr>
      <w:rPr>
        <w:rFonts w:ascii="Arial" w:hAnsi="Arial" w:hint="default"/>
      </w:rPr>
    </w:lvl>
    <w:lvl w:ilvl="4" w:tplc="BD86655C" w:tentative="1">
      <w:start w:val="1"/>
      <w:numFmt w:val="bullet"/>
      <w:lvlText w:val="•"/>
      <w:lvlJc w:val="left"/>
      <w:pPr>
        <w:tabs>
          <w:tab w:val="num" w:pos="3600"/>
        </w:tabs>
        <w:ind w:left="3600" w:hanging="360"/>
      </w:pPr>
      <w:rPr>
        <w:rFonts w:ascii="Arial" w:hAnsi="Arial" w:hint="default"/>
      </w:rPr>
    </w:lvl>
    <w:lvl w:ilvl="5" w:tplc="1508403E" w:tentative="1">
      <w:start w:val="1"/>
      <w:numFmt w:val="bullet"/>
      <w:lvlText w:val="•"/>
      <w:lvlJc w:val="left"/>
      <w:pPr>
        <w:tabs>
          <w:tab w:val="num" w:pos="4320"/>
        </w:tabs>
        <w:ind w:left="4320" w:hanging="360"/>
      </w:pPr>
      <w:rPr>
        <w:rFonts w:ascii="Arial" w:hAnsi="Arial" w:hint="default"/>
      </w:rPr>
    </w:lvl>
    <w:lvl w:ilvl="6" w:tplc="E424E856" w:tentative="1">
      <w:start w:val="1"/>
      <w:numFmt w:val="bullet"/>
      <w:lvlText w:val="•"/>
      <w:lvlJc w:val="left"/>
      <w:pPr>
        <w:tabs>
          <w:tab w:val="num" w:pos="5040"/>
        </w:tabs>
        <w:ind w:left="5040" w:hanging="360"/>
      </w:pPr>
      <w:rPr>
        <w:rFonts w:ascii="Arial" w:hAnsi="Arial" w:hint="default"/>
      </w:rPr>
    </w:lvl>
    <w:lvl w:ilvl="7" w:tplc="C234CD58" w:tentative="1">
      <w:start w:val="1"/>
      <w:numFmt w:val="bullet"/>
      <w:lvlText w:val="•"/>
      <w:lvlJc w:val="left"/>
      <w:pPr>
        <w:tabs>
          <w:tab w:val="num" w:pos="5760"/>
        </w:tabs>
        <w:ind w:left="5760" w:hanging="360"/>
      </w:pPr>
      <w:rPr>
        <w:rFonts w:ascii="Arial" w:hAnsi="Arial" w:hint="default"/>
      </w:rPr>
    </w:lvl>
    <w:lvl w:ilvl="8" w:tplc="4838EB2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A25925"/>
    <w:multiLevelType w:val="hybridMultilevel"/>
    <w:tmpl w:val="361C2E0E"/>
    <w:lvl w:ilvl="0" w:tplc="5F62B0DC">
      <w:start w:val="1"/>
      <w:numFmt w:val="bullet"/>
      <w:lvlText w:val="•"/>
      <w:lvlJc w:val="left"/>
      <w:pPr>
        <w:tabs>
          <w:tab w:val="num" w:pos="720"/>
        </w:tabs>
        <w:ind w:left="720" w:hanging="360"/>
      </w:pPr>
      <w:rPr>
        <w:rFonts w:ascii="Arial" w:hAnsi="Arial" w:hint="default"/>
      </w:rPr>
    </w:lvl>
    <w:lvl w:ilvl="1" w:tplc="9A94C0BC">
      <w:start w:val="110"/>
      <w:numFmt w:val="bullet"/>
      <w:lvlText w:val="–"/>
      <w:lvlJc w:val="left"/>
      <w:pPr>
        <w:tabs>
          <w:tab w:val="num" w:pos="1440"/>
        </w:tabs>
        <w:ind w:left="1440" w:hanging="360"/>
      </w:pPr>
      <w:rPr>
        <w:rFonts w:ascii="Arial" w:hAnsi="Arial" w:hint="default"/>
      </w:rPr>
    </w:lvl>
    <w:lvl w:ilvl="2" w:tplc="A2287FB4">
      <w:start w:val="110"/>
      <w:numFmt w:val="bullet"/>
      <w:lvlText w:val="•"/>
      <w:lvlJc w:val="left"/>
      <w:pPr>
        <w:tabs>
          <w:tab w:val="num" w:pos="2160"/>
        </w:tabs>
        <w:ind w:left="2160" w:hanging="360"/>
      </w:pPr>
      <w:rPr>
        <w:rFonts w:ascii="Arial" w:hAnsi="Arial" w:hint="default"/>
      </w:rPr>
    </w:lvl>
    <w:lvl w:ilvl="3" w:tplc="81E46B4C">
      <w:start w:val="1"/>
      <w:numFmt w:val="bullet"/>
      <w:lvlText w:val="•"/>
      <w:lvlJc w:val="left"/>
      <w:pPr>
        <w:tabs>
          <w:tab w:val="num" w:pos="2880"/>
        </w:tabs>
        <w:ind w:left="2880" w:hanging="360"/>
      </w:pPr>
      <w:rPr>
        <w:rFonts w:ascii="Arial" w:hAnsi="Arial" w:hint="default"/>
      </w:rPr>
    </w:lvl>
    <w:lvl w:ilvl="4" w:tplc="9D6E0C26" w:tentative="1">
      <w:start w:val="1"/>
      <w:numFmt w:val="bullet"/>
      <w:lvlText w:val="•"/>
      <w:lvlJc w:val="left"/>
      <w:pPr>
        <w:tabs>
          <w:tab w:val="num" w:pos="3600"/>
        </w:tabs>
        <w:ind w:left="3600" w:hanging="360"/>
      </w:pPr>
      <w:rPr>
        <w:rFonts w:ascii="Arial" w:hAnsi="Arial" w:hint="default"/>
      </w:rPr>
    </w:lvl>
    <w:lvl w:ilvl="5" w:tplc="85F0C31A" w:tentative="1">
      <w:start w:val="1"/>
      <w:numFmt w:val="bullet"/>
      <w:lvlText w:val="•"/>
      <w:lvlJc w:val="left"/>
      <w:pPr>
        <w:tabs>
          <w:tab w:val="num" w:pos="4320"/>
        </w:tabs>
        <w:ind w:left="4320" w:hanging="360"/>
      </w:pPr>
      <w:rPr>
        <w:rFonts w:ascii="Arial" w:hAnsi="Arial" w:hint="default"/>
      </w:rPr>
    </w:lvl>
    <w:lvl w:ilvl="6" w:tplc="3B9C5498" w:tentative="1">
      <w:start w:val="1"/>
      <w:numFmt w:val="bullet"/>
      <w:lvlText w:val="•"/>
      <w:lvlJc w:val="left"/>
      <w:pPr>
        <w:tabs>
          <w:tab w:val="num" w:pos="5040"/>
        </w:tabs>
        <w:ind w:left="5040" w:hanging="360"/>
      </w:pPr>
      <w:rPr>
        <w:rFonts w:ascii="Arial" w:hAnsi="Arial" w:hint="default"/>
      </w:rPr>
    </w:lvl>
    <w:lvl w:ilvl="7" w:tplc="D4487B88" w:tentative="1">
      <w:start w:val="1"/>
      <w:numFmt w:val="bullet"/>
      <w:lvlText w:val="•"/>
      <w:lvlJc w:val="left"/>
      <w:pPr>
        <w:tabs>
          <w:tab w:val="num" w:pos="5760"/>
        </w:tabs>
        <w:ind w:left="5760" w:hanging="360"/>
      </w:pPr>
      <w:rPr>
        <w:rFonts w:ascii="Arial" w:hAnsi="Arial" w:hint="default"/>
      </w:rPr>
    </w:lvl>
    <w:lvl w:ilvl="8" w:tplc="99C6CAF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16"/>
  </w:num>
  <w:num w:numId="4">
    <w:abstractNumId w:val="1"/>
  </w:num>
  <w:num w:numId="5">
    <w:abstractNumId w:val="43"/>
  </w:num>
  <w:num w:numId="6">
    <w:abstractNumId w:val="6"/>
  </w:num>
  <w:num w:numId="7">
    <w:abstractNumId w:val="39"/>
  </w:num>
  <w:num w:numId="8">
    <w:abstractNumId w:val="22"/>
  </w:num>
  <w:num w:numId="9">
    <w:abstractNumId w:val="37"/>
  </w:num>
  <w:num w:numId="10">
    <w:abstractNumId w:val="20"/>
  </w:num>
  <w:num w:numId="11">
    <w:abstractNumId w:val="10"/>
  </w:num>
  <w:num w:numId="12">
    <w:abstractNumId w:val="19"/>
  </w:num>
  <w:num w:numId="13">
    <w:abstractNumId w:val="12"/>
  </w:num>
  <w:num w:numId="14">
    <w:abstractNumId w:val="13"/>
  </w:num>
  <w:num w:numId="15">
    <w:abstractNumId w:val="28"/>
  </w:num>
  <w:num w:numId="16">
    <w:abstractNumId w:val="5"/>
  </w:num>
  <w:num w:numId="17">
    <w:abstractNumId w:val="33"/>
  </w:num>
  <w:num w:numId="18">
    <w:abstractNumId w:val="38"/>
  </w:num>
  <w:num w:numId="19">
    <w:abstractNumId w:val="2"/>
  </w:num>
  <w:num w:numId="20">
    <w:abstractNumId w:val="36"/>
  </w:num>
  <w:num w:numId="21">
    <w:abstractNumId w:val="4"/>
  </w:num>
  <w:num w:numId="22">
    <w:abstractNumId w:val="3"/>
  </w:num>
  <w:num w:numId="23">
    <w:abstractNumId w:val="17"/>
  </w:num>
  <w:num w:numId="24">
    <w:abstractNumId w:val="31"/>
  </w:num>
  <w:num w:numId="25">
    <w:abstractNumId w:val="41"/>
  </w:num>
  <w:num w:numId="26">
    <w:abstractNumId w:val="14"/>
  </w:num>
  <w:num w:numId="27">
    <w:abstractNumId w:val="39"/>
  </w:num>
  <w:num w:numId="28">
    <w:abstractNumId w:val="18"/>
  </w:num>
  <w:num w:numId="29">
    <w:abstractNumId w:val="35"/>
  </w:num>
  <w:num w:numId="30">
    <w:abstractNumId w:val="9"/>
  </w:num>
  <w:num w:numId="31">
    <w:abstractNumId w:val="25"/>
  </w:num>
  <w:num w:numId="32">
    <w:abstractNumId w:val="26"/>
  </w:num>
  <w:num w:numId="33">
    <w:abstractNumId w:val="34"/>
  </w:num>
  <w:num w:numId="34">
    <w:abstractNumId w:val="29"/>
  </w:num>
  <w:num w:numId="35">
    <w:abstractNumId w:val="32"/>
  </w:num>
  <w:num w:numId="36">
    <w:abstractNumId w:val="32"/>
  </w:num>
  <w:num w:numId="37">
    <w:abstractNumId w:val="32"/>
  </w:num>
  <w:num w:numId="38">
    <w:abstractNumId w:val="42"/>
  </w:num>
  <w:num w:numId="39">
    <w:abstractNumId w:val="30"/>
  </w:num>
  <w:num w:numId="40">
    <w:abstractNumId w:val="23"/>
  </w:num>
  <w:num w:numId="41">
    <w:abstractNumId w:val="27"/>
  </w:num>
  <w:num w:numId="42">
    <w:abstractNumId w:val="7"/>
  </w:num>
  <w:num w:numId="43">
    <w:abstractNumId w:val="21"/>
  </w:num>
  <w:num w:numId="44">
    <w:abstractNumId w:val="8"/>
  </w:num>
  <w:num w:numId="45">
    <w:abstractNumId w:val="40"/>
  </w:num>
  <w:num w:numId="46">
    <w:abstractNumId w:val="24"/>
  </w:num>
  <w:num w:numId="47">
    <w:abstractNumId w:val="32"/>
  </w:num>
  <w:num w:numId="4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0"/>
    <w:rsid w:val="00015FB7"/>
    <w:rsid w:val="00016013"/>
    <w:rsid w:val="000162B2"/>
    <w:rsid w:val="000163F8"/>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541"/>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85D"/>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18D"/>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2B8"/>
    <w:rsid w:val="0030361B"/>
    <w:rsid w:val="00303853"/>
    <w:rsid w:val="00303BE0"/>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7C"/>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DA"/>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7F"/>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5F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7E1"/>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07DD8"/>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35"/>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3429820">
      <w:bodyDiv w:val="1"/>
      <w:marLeft w:val="0"/>
      <w:marRight w:val="0"/>
      <w:marTop w:val="0"/>
      <w:marBottom w:val="0"/>
      <w:divBdr>
        <w:top w:val="none" w:sz="0" w:space="0" w:color="auto"/>
        <w:left w:val="none" w:sz="0" w:space="0" w:color="auto"/>
        <w:bottom w:val="none" w:sz="0" w:space="0" w:color="auto"/>
        <w:right w:val="none" w:sz="0" w:space="0" w:color="auto"/>
      </w:divBdr>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4D0C3B-E03D-48C6-BD47-31C85E9E5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8FECC5-DD61-4323-A6BE-137E64F91157}">
  <ds:schemaRefs>
    <ds:schemaRef ds:uri="http://schemas.openxmlformats.org/officeDocument/2006/bibliography"/>
  </ds:schemaRefs>
</ds:datastoreItem>
</file>

<file path=customXml/itemProps5.xml><?xml version="1.0" encoding="utf-8"?>
<ds:datastoreItem xmlns:ds="http://schemas.openxmlformats.org/officeDocument/2006/customXml" ds:itemID="{39573F8A-2065-481B-81E6-DC6C4F16C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3043</TotalTime>
  <Pages>2</Pages>
  <Words>519</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#96)</cp:lastModifiedBy>
  <cp:revision>34</cp:revision>
  <cp:lastPrinted>2018-02-12T13:00:00Z</cp:lastPrinted>
  <dcterms:created xsi:type="dcterms:W3CDTF">2020-02-14T17:33:00Z</dcterms:created>
  <dcterms:modified xsi:type="dcterms:W3CDTF">2020-08-07T22:05:00Z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